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F3424C" w14:textId="77777777" w:rsidR="00B12983" w:rsidRDefault="00000000">
      <w:pPr>
        <w:jc w:val="center"/>
        <w:rPr>
          <w:rFonts w:ascii="Calibri" w:eastAsia="Calibri" w:hAnsi="Calibri" w:cs="Calibri"/>
          <w:i/>
          <w:sz w:val="20"/>
          <w:szCs w:val="20"/>
        </w:rPr>
      </w:pPr>
      <w:r>
        <w:rPr>
          <w:rFonts w:ascii="Calibri" w:eastAsia="Calibri" w:hAnsi="Calibri" w:cs="Calibri"/>
          <w:i/>
          <w:sz w:val="20"/>
          <w:szCs w:val="20"/>
        </w:rPr>
        <w:t>You are receiving this email as a member of the media.</w:t>
      </w:r>
    </w:p>
    <w:p w14:paraId="5C431AE6" w14:textId="77777777" w:rsidR="00B12983" w:rsidRDefault="00000000">
      <w:pPr>
        <w:jc w:val="center"/>
        <w:rPr>
          <w:rFonts w:ascii="Calibri" w:eastAsia="Calibri" w:hAnsi="Calibri" w:cs="Calibri"/>
          <w:i/>
          <w:sz w:val="20"/>
          <w:szCs w:val="20"/>
        </w:rPr>
      </w:pPr>
      <w:r>
        <w:rPr>
          <w:rFonts w:ascii="Calibri" w:eastAsia="Calibri" w:hAnsi="Calibri" w:cs="Calibri"/>
          <w:i/>
          <w:sz w:val="20"/>
          <w:szCs w:val="20"/>
        </w:rPr>
        <w:t>If you wish to unsubscribe from future messages, please reply with UNSUBSCRIBE in the subject line.</w:t>
      </w:r>
    </w:p>
    <w:p w14:paraId="156BD9BA" w14:textId="77777777" w:rsidR="00B12983" w:rsidRDefault="00000000">
      <w:pPr>
        <w:jc w:val="center"/>
        <w:rPr>
          <w:rFonts w:ascii="Calibri" w:eastAsia="Calibri" w:hAnsi="Calibri" w:cs="Calibri"/>
          <w:i/>
          <w:sz w:val="20"/>
          <w:szCs w:val="20"/>
        </w:rPr>
      </w:pPr>
      <w:r>
        <w:rPr>
          <w:rFonts w:ascii="Calibri" w:eastAsia="Calibri" w:hAnsi="Calibri" w:cs="Calibri"/>
          <w:i/>
          <w:sz w:val="20"/>
          <w:szCs w:val="20"/>
        </w:rPr>
        <w:t xml:space="preserve"> </w:t>
      </w:r>
    </w:p>
    <w:p w14:paraId="658C64D2" w14:textId="77777777" w:rsidR="00B12983" w:rsidRDefault="00000000">
      <w:pPr>
        <w:jc w:val="center"/>
        <w:rPr>
          <w:b/>
          <w:sz w:val="36"/>
          <w:szCs w:val="36"/>
        </w:rPr>
      </w:pPr>
      <w:r>
        <w:rPr>
          <w:rFonts w:ascii="Calibri" w:eastAsia="Calibri" w:hAnsi="Calibri" w:cs="Calibri"/>
          <w:i/>
          <w:sz w:val="20"/>
          <w:szCs w:val="20"/>
        </w:rPr>
        <w:t xml:space="preserve">                                                                                                                            </w:t>
      </w:r>
      <w:r>
        <w:rPr>
          <w:i/>
          <w:sz w:val="20"/>
          <w:szCs w:val="20"/>
        </w:rPr>
        <w:t xml:space="preserve">              </w:t>
      </w:r>
      <w:r>
        <w:rPr>
          <w:b/>
          <w:sz w:val="36"/>
          <w:szCs w:val="36"/>
        </w:rPr>
        <w:t>NEWS RELEASE</w:t>
      </w:r>
    </w:p>
    <w:p w14:paraId="5604CB97" w14:textId="77777777" w:rsidR="00B12983"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1035100" w14:textId="77777777" w:rsidR="00B12983" w:rsidRDefault="00000000">
      <w:pPr>
        <w:ind w:left="5040" w:firstLine="720"/>
        <w:jc w:val="both"/>
        <w:rPr>
          <w:sz w:val="20"/>
          <w:szCs w:val="20"/>
        </w:rPr>
      </w:pPr>
      <w:r>
        <w:rPr>
          <w:rFonts w:ascii="Times New Roman" w:eastAsia="Times New Roman" w:hAnsi="Times New Roman" w:cs="Times New Roman"/>
        </w:rPr>
        <w:t xml:space="preserve">                                                                                                                                                         </w:t>
      </w:r>
      <w:r>
        <w:rPr>
          <w:b/>
        </w:rPr>
        <w:t xml:space="preserve">                     </w:t>
      </w:r>
      <w:r>
        <w:rPr>
          <w:b/>
          <w:sz w:val="20"/>
          <w:szCs w:val="20"/>
        </w:rPr>
        <w:t xml:space="preserve">South Dakota FFA Association          </w:t>
      </w:r>
    </w:p>
    <w:tbl>
      <w:tblPr>
        <w:tblStyle w:val="a7"/>
        <w:tblpPr w:leftFromText="180" w:rightFromText="180" w:topFromText="180" w:bottomFromText="180" w:vertAnchor="text" w:tblpX="4725"/>
        <w:tblW w:w="5340" w:type="dxa"/>
        <w:tblBorders>
          <w:top w:val="nil"/>
          <w:left w:val="nil"/>
          <w:bottom w:val="nil"/>
          <w:right w:val="nil"/>
          <w:insideH w:val="nil"/>
          <w:insideV w:val="nil"/>
        </w:tblBorders>
        <w:tblLayout w:type="fixed"/>
        <w:tblLook w:val="0600" w:firstRow="0" w:lastRow="0" w:firstColumn="0" w:lastColumn="0" w:noHBand="1" w:noVBand="1"/>
      </w:tblPr>
      <w:tblGrid>
        <w:gridCol w:w="5340"/>
      </w:tblGrid>
      <w:tr w:rsidR="00B12983" w14:paraId="17BBDB24" w14:textId="77777777">
        <w:trPr>
          <w:trHeight w:val="240"/>
        </w:trPr>
        <w:tc>
          <w:tcPr>
            <w:tcW w:w="5340" w:type="dxa"/>
            <w:tcMar>
              <w:top w:w="0" w:type="dxa"/>
              <w:bottom w:w="0" w:type="dxa"/>
            </w:tcMar>
          </w:tcPr>
          <w:p w14:paraId="47472B1E" w14:textId="77777777" w:rsidR="00B12983" w:rsidRDefault="00B12983">
            <w:pPr>
              <w:ind w:right="140"/>
              <w:rPr>
                <w:sz w:val="20"/>
                <w:szCs w:val="20"/>
              </w:rPr>
            </w:pPr>
          </w:p>
          <w:p w14:paraId="104DE7A2" w14:textId="77777777" w:rsidR="00B12983" w:rsidRDefault="00000000">
            <w:pPr>
              <w:ind w:left="140" w:right="140"/>
              <w:rPr>
                <w:color w:val="96607D"/>
                <w:sz w:val="20"/>
                <w:szCs w:val="20"/>
                <w:u w:val="single"/>
              </w:rPr>
            </w:pPr>
            <w:r>
              <w:rPr>
                <w:sz w:val="20"/>
                <w:szCs w:val="20"/>
              </w:rPr>
              <w:t xml:space="preserve">Website: </w:t>
            </w:r>
            <w:hyperlink r:id="rId5">
              <w:r>
                <w:rPr>
                  <w:color w:val="96607D"/>
                  <w:sz w:val="20"/>
                  <w:szCs w:val="20"/>
                  <w:u w:val="single"/>
                </w:rPr>
                <w:t>www.sdaged.org</w:t>
              </w:r>
            </w:hyperlink>
          </w:p>
        </w:tc>
      </w:tr>
      <w:tr w:rsidR="00B12983" w14:paraId="58EE5EB2" w14:textId="77777777">
        <w:trPr>
          <w:trHeight w:val="240"/>
        </w:trPr>
        <w:tc>
          <w:tcPr>
            <w:tcW w:w="5340" w:type="dxa"/>
            <w:tcMar>
              <w:top w:w="0" w:type="dxa"/>
              <w:bottom w:w="0" w:type="dxa"/>
            </w:tcMar>
          </w:tcPr>
          <w:p w14:paraId="1CD2AAC7" w14:textId="77777777" w:rsidR="00B12983" w:rsidRDefault="00000000">
            <w:pPr>
              <w:ind w:left="140" w:right="140"/>
              <w:rPr>
                <w:color w:val="96607D"/>
                <w:sz w:val="20"/>
                <w:szCs w:val="20"/>
                <w:u w:val="single"/>
              </w:rPr>
            </w:pPr>
            <w:r>
              <w:rPr>
                <w:sz w:val="20"/>
                <w:szCs w:val="20"/>
              </w:rPr>
              <w:t xml:space="preserve">Facebook: </w:t>
            </w:r>
            <w:hyperlink r:id="rId6">
              <w:r>
                <w:rPr>
                  <w:color w:val="96607D"/>
                  <w:sz w:val="20"/>
                  <w:szCs w:val="20"/>
                  <w:u w:val="single"/>
                </w:rPr>
                <w:t>www.facebook.com/South.Dakota.FFA</w:t>
              </w:r>
            </w:hyperlink>
          </w:p>
        </w:tc>
      </w:tr>
      <w:tr w:rsidR="00B12983" w14:paraId="490CEA18" w14:textId="77777777">
        <w:trPr>
          <w:trHeight w:val="240"/>
        </w:trPr>
        <w:tc>
          <w:tcPr>
            <w:tcW w:w="5340" w:type="dxa"/>
            <w:tcMar>
              <w:top w:w="0" w:type="dxa"/>
              <w:bottom w:w="0" w:type="dxa"/>
            </w:tcMar>
          </w:tcPr>
          <w:p w14:paraId="4BB3BAAA" w14:textId="77777777" w:rsidR="00B12983" w:rsidRDefault="00000000">
            <w:pPr>
              <w:ind w:left="140" w:right="140"/>
              <w:rPr>
                <w:sz w:val="20"/>
                <w:szCs w:val="20"/>
              </w:rPr>
            </w:pPr>
            <w:r>
              <w:rPr>
                <w:sz w:val="20"/>
                <w:szCs w:val="20"/>
              </w:rPr>
              <w:t>Instagram: @sdffaassociation</w:t>
            </w:r>
          </w:p>
        </w:tc>
      </w:tr>
      <w:tr w:rsidR="00B12983" w14:paraId="591E9871" w14:textId="77777777">
        <w:trPr>
          <w:trHeight w:val="240"/>
        </w:trPr>
        <w:tc>
          <w:tcPr>
            <w:tcW w:w="5340" w:type="dxa"/>
            <w:tcMar>
              <w:top w:w="0" w:type="dxa"/>
              <w:bottom w:w="0" w:type="dxa"/>
            </w:tcMar>
          </w:tcPr>
          <w:p w14:paraId="0F7D687F" w14:textId="77777777" w:rsidR="00B12983" w:rsidRDefault="00000000">
            <w:pPr>
              <w:ind w:left="140" w:right="140"/>
              <w:rPr>
                <w:sz w:val="20"/>
                <w:szCs w:val="20"/>
              </w:rPr>
            </w:pPr>
            <w:r>
              <w:rPr>
                <w:sz w:val="20"/>
                <w:szCs w:val="20"/>
              </w:rPr>
              <w:t xml:space="preserve"> </w:t>
            </w:r>
          </w:p>
        </w:tc>
      </w:tr>
      <w:tr w:rsidR="00B12983" w14:paraId="598EC9BF" w14:textId="77777777">
        <w:trPr>
          <w:trHeight w:val="240"/>
        </w:trPr>
        <w:tc>
          <w:tcPr>
            <w:tcW w:w="5340" w:type="dxa"/>
            <w:tcMar>
              <w:top w:w="0" w:type="dxa"/>
              <w:bottom w:w="0" w:type="dxa"/>
            </w:tcMar>
          </w:tcPr>
          <w:p w14:paraId="05CB0BC2" w14:textId="77777777" w:rsidR="00B12983" w:rsidRDefault="00000000">
            <w:pPr>
              <w:ind w:left="140" w:right="140"/>
              <w:rPr>
                <w:b/>
                <w:sz w:val="20"/>
                <w:szCs w:val="20"/>
              </w:rPr>
            </w:pPr>
            <w:r>
              <w:rPr>
                <w:b/>
                <w:sz w:val="20"/>
                <w:szCs w:val="20"/>
              </w:rPr>
              <w:t>For more information, contact:</w:t>
            </w:r>
          </w:p>
        </w:tc>
      </w:tr>
      <w:tr w:rsidR="00B12983" w14:paraId="55FBCD74" w14:textId="77777777">
        <w:trPr>
          <w:trHeight w:val="240"/>
        </w:trPr>
        <w:tc>
          <w:tcPr>
            <w:tcW w:w="5340" w:type="dxa"/>
            <w:tcMar>
              <w:top w:w="0" w:type="dxa"/>
              <w:bottom w:w="0" w:type="dxa"/>
            </w:tcMar>
          </w:tcPr>
          <w:p w14:paraId="55DE8E09" w14:textId="77777777" w:rsidR="00B12983" w:rsidRDefault="00000000">
            <w:pPr>
              <w:ind w:left="140" w:right="140"/>
              <w:rPr>
                <w:sz w:val="20"/>
                <w:szCs w:val="20"/>
              </w:rPr>
            </w:pPr>
            <w:r>
              <w:rPr>
                <w:sz w:val="20"/>
                <w:szCs w:val="20"/>
              </w:rPr>
              <w:t>Caroline Hansen</w:t>
            </w:r>
          </w:p>
        </w:tc>
      </w:tr>
      <w:tr w:rsidR="00B12983" w14:paraId="4FD71D84" w14:textId="77777777">
        <w:trPr>
          <w:trHeight w:val="240"/>
        </w:trPr>
        <w:tc>
          <w:tcPr>
            <w:tcW w:w="5340" w:type="dxa"/>
            <w:tcMar>
              <w:top w:w="0" w:type="dxa"/>
              <w:bottom w:w="0" w:type="dxa"/>
            </w:tcMar>
          </w:tcPr>
          <w:p w14:paraId="3805C158" w14:textId="77777777" w:rsidR="00B12983" w:rsidRDefault="00000000">
            <w:pPr>
              <w:ind w:left="140" w:right="140"/>
              <w:rPr>
                <w:sz w:val="20"/>
                <w:szCs w:val="20"/>
              </w:rPr>
            </w:pPr>
            <w:r>
              <w:rPr>
                <w:sz w:val="20"/>
                <w:szCs w:val="20"/>
              </w:rPr>
              <w:t>South Dakota Leadership and Program Manager</w:t>
            </w:r>
          </w:p>
        </w:tc>
      </w:tr>
      <w:tr w:rsidR="00B12983" w14:paraId="46DBEF4F" w14:textId="77777777">
        <w:trPr>
          <w:trHeight w:val="240"/>
        </w:trPr>
        <w:tc>
          <w:tcPr>
            <w:tcW w:w="5340" w:type="dxa"/>
            <w:tcMar>
              <w:top w:w="0" w:type="dxa"/>
              <w:bottom w:w="0" w:type="dxa"/>
            </w:tcMar>
          </w:tcPr>
          <w:p w14:paraId="0A9434E9" w14:textId="77777777" w:rsidR="00B12983" w:rsidRDefault="00000000">
            <w:pPr>
              <w:ind w:left="140" w:right="140"/>
              <w:rPr>
                <w:sz w:val="20"/>
                <w:szCs w:val="20"/>
              </w:rPr>
            </w:pPr>
            <w:hyperlink r:id="rId7">
              <w:r>
                <w:rPr>
                  <w:color w:val="0000FF"/>
                  <w:sz w:val="20"/>
                  <w:szCs w:val="20"/>
                  <w:u w:val="single"/>
                </w:rPr>
                <w:t>Caroline.hansen@sdaged.org</w:t>
              </w:r>
            </w:hyperlink>
          </w:p>
          <w:p w14:paraId="72BE8DF5" w14:textId="77777777" w:rsidR="00B12983" w:rsidRDefault="00B12983">
            <w:pPr>
              <w:ind w:left="140" w:right="140"/>
              <w:rPr>
                <w:sz w:val="20"/>
                <w:szCs w:val="20"/>
              </w:rPr>
            </w:pPr>
          </w:p>
          <w:p w14:paraId="1358DC81" w14:textId="77777777" w:rsidR="00B12983" w:rsidRDefault="00000000">
            <w:pPr>
              <w:ind w:left="140" w:right="140"/>
              <w:rPr>
                <w:sz w:val="20"/>
                <w:szCs w:val="20"/>
              </w:rPr>
            </w:pPr>
            <w:r>
              <w:rPr>
                <w:sz w:val="20"/>
                <w:szCs w:val="20"/>
              </w:rPr>
              <w:t>Gerri Eide</w:t>
            </w:r>
          </w:p>
          <w:p w14:paraId="530FF4F0" w14:textId="77777777" w:rsidR="00B12983" w:rsidRDefault="00000000">
            <w:pPr>
              <w:ind w:left="140" w:right="140"/>
              <w:rPr>
                <w:sz w:val="20"/>
                <w:szCs w:val="20"/>
              </w:rPr>
            </w:pPr>
            <w:r>
              <w:rPr>
                <w:sz w:val="20"/>
                <w:szCs w:val="20"/>
              </w:rPr>
              <w:t>SD FFA Foundation Executive Director</w:t>
            </w:r>
          </w:p>
          <w:p w14:paraId="26347E3F" w14:textId="77777777" w:rsidR="00B12983" w:rsidRDefault="00000000">
            <w:pPr>
              <w:ind w:left="140" w:right="140"/>
              <w:rPr>
                <w:sz w:val="20"/>
                <w:szCs w:val="20"/>
              </w:rPr>
            </w:pPr>
            <w:hyperlink r:id="rId8">
              <w:r>
                <w:rPr>
                  <w:color w:val="1155CC"/>
                  <w:sz w:val="20"/>
                  <w:szCs w:val="20"/>
                  <w:u w:val="single"/>
                </w:rPr>
                <w:t>Gerri@sdffafoundation.org</w:t>
              </w:r>
            </w:hyperlink>
            <w:r>
              <w:rPr>
                <w:sz w:val="20"/>
                <w:szCs w:val="20"/>
              </w:rPr>
              <w:t xml:space="preserve"> </w:t>
            </w:r>
          </w:p>
        </w:tc>
      </w:tr>
    </w:tbl>
    <w:p w14:paraId="7E787AEB" w14:textId="77777777" w:rsidR="00B12983" w:rsidRDefault="00000000">
      <w:pPr>
        <w:jc w:val="center"/>
        <w:rPr>
          <w:b/>
        </w:rPr>
      </w:pPr>
      <w:r>
        <w:rPr>
          <w:b/>
        </w:rPr>
        <w:t xml:space="preserve"> </w:t>
      </w:r>
    </w:p>
    <w:p w14:paraId="6F1085AD" w14:textId="77777777" w:rsidR="00B12983" w:rsidRDefault="00B12983">
      <w:pPr>
        <w:rPr>
          <w:b/>
        </w:rPr>
      </w:pPr>
    </w:p>
    <w:p w14:paraId="67E524DF" w14:textId="77777777" w:rsidR="00B12983" w:rsidRDefault="00000000">
      <w:pPr>
        <w:rPr>
          <w:b/>
        </w:rPr>
      </w:pPr>
      <w:r>
        <w:rPr>
          <w:b/>
        </w:rPr>
        <w:t>FOR IMMEDIATE RELEASE</w:t>
      </w:r>
    </w:p>
    <w:p w14:paraId="5CC475EC" w14:textId="77777777" w:rsidR="00B12983" w:rsidRDefault="00000000">
      <w:r>
        <w:t>April 17, 2025</w:t>
      </w:r>
    </w:p>
    <w:p w14:paraId="77ECC2B0" w14:textId="77777777" w:rsidR="00B12983" w:rsidRDefault="00000000">
      <w:pPr>
        <w:rPr>
          <w:rFonts w:ascii="Calibri" w:eastAsia="Calibri" w:hAnsi="Calibri" w:cs="Calibri"/>
          <w:b/>
        </w:rPr>
      </w:pPr>
      <w:r>
        <w:rPr>
          <w:rFonts w:ascii="Times New Roman" w:eastAsia="Times New Roman" w:hAnsi="Times New Roman" w:cs="Times New Roman"/>
        </w:rPr>
        <w:t xml:space="preserve">                                                                                  </w:t>
      </w:r>
    </w:p>
    <w:p w14:paraId="50F5BF9D" w14:textId="77777777" w:rsidR="00B12983" w:rsidRDefault="00B12983">
      <w:pPr>
        <w:jc w:val="center"/>
        <w:rPr>
          <w:b/>
          <w:highlight w:val="yellow"/>
        </w:rPr>
      </w:pPr>
    </w:p>
    <w:p w14:paraId="7EC4D69A" w14:textId="77777777" w:rsidR="00B12983" w:rsidRDefault="00B12983">
      <w:pPr>
        <w:jc w:val="center"/>
        <w:rPr>
          <w:b/>
          <w:highlight w:val="yellow"/>
        </w:rPr>
      </w:pPr>
    </w:p>
    <w:p w14:paraId="6069D9B7" w14:textId="77777777" w:rsidR="00B12983" w:rsidRDefault="00B12983">
      <w:pPr>
        <w:jc w:val="center"/>
        <w:rPr>
          <w:b/>
          <w:highlight w:val="yellow"/>
        </w:rPr>
      </w:pPr>
    </w:p>
    <w:p w14:paraId="57D2206A" w14:textId="77777777" w:rsidR="00B12983" w:rsidRDefault="00B12983">
      <w:pPr>
        <w:jc w:val="center"/>
        <w:rPr>
          <w:b/>
          <w:highlight w:val="yellow"/>
        </w:rPr>
      </w:pPr>
    </w:p>
    <w:p w14:paraId="333261AB" w14:textId="77777777" w:rsidR="00B12983" w:rsidRDefault="00B12983">
      <w:pPr>
        <w:jc w:val="center"/>
        <w:rPr>
          <w:b/>
          <w:highlight w:val="yellow"/>
        </w:rPr>
      </w:pPr>
    </w:p>
    <w:p w14:paraId="2ED9AAD3" w14:textId="77777777" w:rsidR="00B12983" w:rsidRDefault="00B12983">
      <w:pPr>
        <w:jc w:val="center"/>
        <w:rPr>
          <w:b/>
          <w:highlight w:val="yellow"/>
        </w:rPr>
      </w:pPr>
    </w:p>
    <w:p w14:paraId="6F7B21FD" w14:textId="77777777" w:rsidR="00B12983" w:rsidRDefault="00B12983">
      <w:pPr>
        <w:jc w:val="center"/>
        <w:rPr>
          <w:b/>
          <w:sz w:val="20"/>
          <w:szCs w:val="20"/>
          <w:highlight w:val="yellow"/>
        </w:rPr>
      </w:pPr>
    </w:p>
    <w:p w14:paraId="61D3CFBC" w14:textId="77777777" w:rsidR="00B12983" w:rsidRDefault="00B12983">
      <w:pPr>
        <w:jc w:val="center"/>
        <w:rPr>
          <w:b/>
          <w:sz w:val="20"/>
          <w:szCs w:val="20"/>
          <w:highlight w:val="yellow"/>
        </w:rPr>
      </w:pPr>
    </w:p>
    <w:p w14:paraId="15D53DA2" w14:textId="77777777" w:rsidR="00B12983" w:rsidRDefault="00000000">
      <w:pPr>
        <w:jc w:val="center"/>
        <w:rPr>
          <w:b/>
          <w:sz w:val="20"/>
          <w:szCs w:val="20"/>
          <w:highlight w:val="yellow"/>
        </w:rPr>
      </w:pPr>
      <w:r>
        <w:rPr>
          <w:b/>
          <w:sz w:val="20"/>
          <w:szCs w:val="20"/>
          <w:highlight w:val="yellow"/>
        </w:rPr>
        <w:t xml:space="preserve">Agriscience Fair photos available to download at: </w:t>
      </w:r>
      <w:hyperlink r:id="rId9">
        <w:r>
          <w:rPr>
            <w:b/>
            <w:color w:val="1155CC"/>
            <w:sz w:val="20"/>
            <w:szCs w:val="20"/>
            <w:highlight w:val="yellow"/>
            <w:u w:val="single"/>
          </w:rPr>
          <w:t>https://drive.google.com/drive/folders/1cjwQq2X7VJ5Oox1lnD3nvac3KoHO5jED?usp=sharing</w:t>
        </w:r>
      </w:hyperlink>
    </w:p>
    <w:p w14:paraId="30AA3DA1" w14:textId="77777777" w:rsidR="00B12983" w:rsidRDefault="00000000">
      <w:pPr>
        <w:spacing w:after="160" w:line="256" w:lineRule="auto"/>
        <w:jc w:val="center"/>
        <w:rPr>
          <w:i/>
          <w:sz w:val="20"/>
          <w:szCs w:val="20"/>
        </w:rPr>
      </w:pPr>
      <w:r>
        <w:rPr>
          <w:i/>
          <w:sz w:val="20"/>
          <w:szCs w:val="20"/>
        </w:rPr>
        <w:t xml:space="preserve">All photos are 1-3rd place, left to right. </w:t>
      </w:r>
    </w:p>
    <w:p w14:paraId="0E0B11CC" w14:textId="77777777" w:rsidR="00B12983" w:rsidRDefault="00000000">
      <w:pPr>
        <w:spacing w:after="160" w:line="256" w:lineRule="auto"/>
        <w:jc w:val="center"/>
        <w:rPr>
          <w:b/>
          <w:sz w:val="20"/>
          <w:szCs w:val="20"/>
        </w:rPr>
      </w:pPr>
      <w:r>
        <w:rPr>
          <w:b/>
          <w:sz w:val="20"/>
          <w:szCs w:val="20"/>
        </w:rPr>
        <w:t xml:space="preserve">South Dakota FFA Agri-Scientists Recognized </w:t>
      </w:r>
    </w:p>
    <w:p w14:paraId="59B67D73" w14:textId="77777777" w:rsidR="00B12983" w:rsidRDefault="00000000">
      <w:pPr>
        <w:spacing w:after="160" w:line="256" w:lineRule="auto"/>
        <w:rPr>
          <w:sz w:val="20"/>
          <w:szCs w:val="20"/>
        </w:rPr>
      </w:pPr>
      <w:r>
        <w:rPr>
          <w:sz w:val="20"/>
          <w:szCs w:val="20"/>
        </w:rPr>
        <w:t>BROOKINGS, S.D. – Two hundred and seventy-five FFA members showcased their research in the SD FFA Agriscience Fair, April 16</w:t>
      </w:r>
      <w:r>
        <w:rPr>
          <w:sz w:val="20"/>
          <w:szCs w:val="20"/>
          <w:vertAlign w:val="superscript"/>
        </w:rPr>
        <w:t>th</w:t>
      </w:r>
      <w:r>
        <w:rPr>
          <w:sz w:val="20"/>
          <w:szCs w:val="20"/>
        </w:rPr>
        <w:t xml:space="preserve"> in Hartford, and winners celebrated. Research SAEs offer a deep dive into the scientific aspects of agriculture. These projects include meticulous investigation of materials, processes, and information, either to generate new knowledge or validate existing research. Agriscience Research SAEs can be experimental, analytical, or inventive research, offering a broad spectrum of inquiry. Through these projects, students are encouraged to collaborate with peers, educators, university researchers and industry specialists. </w:t>
      </w:r>
    </w:p>
    <w:p w14:paraId="48F78369" w14:textId="77777777" w:rsidR="00B12983" w:rsidRDefault="00000000">
      <w:pPr>
        <w:spacing w:line="240" w:lineRule="auto"/>
        <w:rPr>
          <w:sz w:val="20"/>
          <w:szCs w:val="20"/>
        </w:rPr>
      </w:pPr>
      <w:r>
        <w:rPr>
          <w:color w:val="000000"/>
          <w:sz w:val="20"/>
          <w:szCs w:val="20"/>
        </w:rPr>
        <w:lastRenderedPageBreak/>
        <w:t xml:space="preserve">Agriscience students use scientific principles and emerging technologies to solve complex problems related to agriculture, food and natural resources </w:t>
      </w:r>
      <w:r>
        <w:rPr>
          <w:sz w:val="20"/>
          <w:szCs w:val="20"/>
        </w:rPr>
        <w:t xml:space="preserve">in six different categories (Animal Systems; Environmental and Natural Resource Systems; Food Products &amp; Processing Systems; Plant Systems; Power, Structural &amp; Technology Systems; Social Systems).  Projects involve extensive research as well as writing a written report including information on previous studies related to the topic, their research and findings. </w:t>
      </w:r>
      <w:r>
        <w:rPr>
          <w:color w:val="000000"/>
          <w:sz w:val="20"/>
          <w:szCs w:val="20"/>
        </w:rPr>
        <w:t xml:space="preserve">Students can compete in the </w:t>
      </w:r>
      <w:proofErr w:type="spellStart"/>
      <w:r>
        <w:rPr>
          <w:color w:val="000000"/>
          <w:sz w:val="20"/>
          <w:szCs w:val="20"/>
        </w:rPr>
        <w:t>AgriScience</w:t>
      </w:r>
      <w:proofErr w:type="spellEnd"/>
      <w:r>
        <w:rPr>
          <w:color w:val="000000"/>
          <w:sz w:val="20"/>
          <w:szCs w:val="20"/>
        </w:rPr>
        <w:t xml:space="preserve"> Fair as an individual or with a team in separate divisions:</w:t>
      </w:r>
    </w:p>
    <w:p w14:paraId="5A793CCB" w14:textId="77777777" w:rsidR="00B12983" w:rsidRDefault="00000000">
      <w:pPr>
        <w:spacing w:line="240" w:lineRule="auto"/>
        <w:rPr>
          <w:sz w:val="20"/>
          <w:szCs w:val="20"/>
        </w:rPr>
      </w:pPr>
      <w:r>
        <w:rPr>
          <w:color w:val="000000"/>
          <w:sz w:val="20"/>
          <w:szCs w:val="20"/>
        </w:rPr>
        <w:t>I – Individual member in grades 7 and 8      </w:t>
      </w:r>
    </w:p>
    <w:p w14:paraId="781E15EE" w14:textId="77777777" w:rsidR="00B12983" w:rsidRDefault="00000000">
      <w:pPr>
        <w:spacing w:line="240" w:lineRule="auto"/>
        <w:rPr>
          <w:sz w:val="20"/>
          <w:szCs w:val="20"/>
        </w:rPr>
      </w:pPr>
      <w:r>
        <w:rPr>
          <w:color w:val="000000"/>
          <w:sz w:val="20"/>
          <w:szCs w:val="20"/>
        </w:rPr>
        <w:t>II – Team of two members in grades 7 and 8</w:t>
      </w:r>
    </w:p>
    <w:p w14:paraId="353C31AA" w14:textId="77777777" w:rsidR="00B12983" w:rsidRDefault="00000000">
      <w:pPr>
        <w:spacing w:line="240" w:lineRule="auto"/>
        <w:rPr>
          <w:sz w:val="20"/>
          <w:szCs w:val="20"/>
        </w:rPr>
      </w:pPr>
      <w:r>
        <w:rPr>
          <w:color w:val="000000"/>
          <w:sz w:val="20"/>
          <w:szCs w:val="20"/>
        </w:rPr>
        <w:t xml:space="preserve">III – Individual member in grades 9 and 10 </w:t>
      </w:r>
    </w:p>
    <w:p w14:paraId="614A174E" w14:textId="77777777" w:rsidR="00B12983" w:rsidRDefault="00000000">
      <w:pPr>
        <w:spacing w:line="240" w:lineRule="auto"/>
        <w:rPr>
          <w:sz w:val="20"/>
          <w:szCs w:val="20"/>
        </w:rPr>
      </w:pPr>
      <w:r>
        <w:rPr>
          <w:color w:val="000000"/>
          <w:sz w:val="20"/>
          <w:szCs w:val="20"/>
        </w:rPr>
        <w:t>IV – Team of two members in grades 9 and 10</w:t>
      </w:r>
    </w:p>
    <w:p w14:paraId="726CEF4A" w14:textId="77777777" w:rsidR="00B12983" w:rsidRDefault="00000000">
      <w:pPr>
        <w:spacing w:line="240" w:lineRule="auto"/>
        <w:rPr>
          <w:sz w:val="20"/>
          <w:szCs w:val="20"/>
        </w:rPr>
      </w:pPr>
      <w:r>
        <w:rPr>
          <w:color w:val="000000"/>
          <w:sz w:val="20"/>
          <w:szCs w:val="20"/>
        </w:rPr>
        <w:t>V – Individual member in grades 11 and 12      </w:t>
      </w:r>
    </w:p>
    <w:p w14:paraId="5824CF8F" w14:textId="77777777" w:rsidR="00B12983" w:rsidRDefault="00000000">
      <w:pPr>
        <w:spacing w:line="240" w:lineRule="auto"/>
        <w:rPr>
          <w:color w:val="000000"/>
          <w:sz w:val="20"/>
          <w:szCs w:val="20"/>
        </w:rPr>
      </w:pPr>
      <w:r>
        <w:rPr>
          <w:color w:val="000000"/>
          <w:sz w:val="20"/>
          <w:szCs w:val="20"/>
        </w:rPr>
        <w:t>VI – Team of two members in grades 11 and 12</w:t>
      </w:r>
    </w:p>
    <w:p w14:paraId="173B8D86" w14:textId="77777777" w:rsidR="00B12983" w:rsidRDefault="00B12983">
      <w:pPr>
        <w:spacing w:line="240" w:lineRule="auto"/>
        <w:rPr>
          <w:sz w:val="20"/>
          <w:szCs w:val="20"/>
        </w:rPr>
      </w:pPr>
    </w:p>
    <w:p w14:paraId="62B108B9" w14:textId="77777777" w:rsidR="00B12983" w:rsidRDefault="00000000">
      <w:pPr>
        <w:spacing w:line="240" w:lineRule="auto"/>
        <w:rPr>
          <w:sz w:val="20"/>
          <w:szCs w:val="20"/>
        </w:rPr>
      </w:pPr>
      <w:r>
        <w:rPr>
          <w:rFonts w:ascii="Calibri" w:eastAsia="Calibri" w:hAnsi="Calibri" w:cs="Calibri"/>
          <w:b/>
          <w:sz w:val="24"/>
          <w:szCs w:val="24"/>
        </w:rPr>
        <w:t>The Chilson Sweepstakes award</w:t>
      </w:r>
      <w:r>
        <w:rPr>
          <w:rFonts w:ascii="Calibri" w:eastAsia="Calibri" w:hAnsi="Calibri" w:cs="Calibri"/>
          <w:sz w:val="24"/>
          <w:szCs w:val="24"/>
        </w:rPr>
        <w:t xml:space="preserve">, </w:t>
      </w:r>
      <w:r>
        <w:rPr>
          <w:rFonts w:ascii="Calibri" w:eastAsia="Calibri" w:hAnsi="Calibri" w:cs="Calibri"/>
          <w:color w:val="111111"/>
          <w:sz w:val="24"/>
          <w:szCs w:val="24"/>
          <w:highlight w:val="white"/>
        </w:rPr>
        <w:t>presented to an 11</w:t>
      </w:r>
      <w:r>
        <w:rPr>
          <w:rFonts w:ascii="Calibri" w:eastAsia="Calibri" w:hAnsi="Calibri" w:cs="Calibri"/>
          <w:color w:val="111111"/>
          <w:sz w:val="24"/>
          <w:szCs w:val="24"/>
          <w:highlight w:val="white"/>
          <w:vertAlign w:val="superscript"/>
        </w:rPr>
        <w:t>th</w:t>
      </w:r>
      <w:r>
        <w:rPr>
          <w:rFonts w:ascii="Calibri" w:eastAsia="Calibri" w:hAnsi="Calibri" w:cs="Calibri"/>
          <w:color w:val="111111"/>
          <w:sz w:val="24"/>
          <w:szCs w:val="24"/>
          <w:highlight w:val="white"/>
        </w:rPr>
        <w:t xml:space="preserve"> or 12</w:t>
      </w:r>
      <w:r>
        <w:rPr>
          <w:rFonts w:ascii="Calibri" w:eastAsia="Calibri" w:hAnsi="Calibri" w:cs="Calibri"/>
          <w:color w:val="111111"/>
          <w:sz w:val="24"/>
          <w:szCs w:val="24"/>
          <w:highlight w:val="white"/>
          <w:vertAlign w:val="superscript"/>
        </w:rPr>
        <w:t>th</w:t>
      </w:r>
      <w:r>
        <w:rPr>
          <w:rFonts w:ascii="Calibri" w:eastAsia="Calibri" w:hAnsi="Calibri" w:cs="Calibri"/>
          <w:color w:val="111111"/>
          <w:sz w:val="24"/>
          <w:szCs w:val="24"/>
          <w:highlight w:val="white"/>
        </w:rPr>
        <w:t xml:space="preserve"> grade FFA member who demonstrates exceptional achievement in agriscience in any category, went to</w:t>
      </w:r>
      <w:r>
        <w:rPr>
          <w:rFonts w:ascii="Calibri" w:eastAsia="Calibri" w:hAnsi="Calibri" w:cs="Calibri"/>
          <w:b/>
          <w:color w:val="111111"/>
          <w:sz w:val="24"/>
          <w:szCs w:val="24"/>
          <w:highlight w:val="white"/>
        </w:rPr>
        <w:t xml:space="preserve"> Madison Lauck, McCook Central</w:t>
      </w:r>
      <w:r>
        <w:rPr>
          <w:rFonts w:ascii="Calibri" w:eastAsia="Calibri" w:hAnsi="Calibri" w:cs="Calibri"/>
          <w:color w:val="111111"/>
          <w:sz w:val="24"/>
          <w:szCs w:val="24"/>
          <w:highlight w:val="white"/>
        </w:rPr>
        <w:t xml:space="preserve">. Selection is based on innovative thinking, sustained involvement in agriscience over multiple years, extensive research into agriscience-related challenges, a strong agriscience application, and an interview highlighting the student’s understanding of his/her project and key takeaways.   </w:t>
      </w:r>
    </w:p>
    <w:p w14:paraId="3CA88024" w14:textId="77777777" w:rsidR="00B12983" w:rsidRDefault="00B12983">
      <w:pPr>
        <w:spacing w:line="240" w:lineRule="auto"/>
        <w:rPr>
          <w:sz w:val="20"/>
          <w:szCs w:val="20"/>
        </w:rPr>
      </w:pPr>
    </w:p>
    <w:p w14:paraId="2748C43D" w14:textId="77777777" w:rsidR="00B12983" w:rsidRDefault="00000000">
      <w:pPr>
        <w:spacing w:line="240" w:lineRule="auto"/>
        <w:rPr>
          <w:sz w:val="20"/>
          <w:szCs w:val="20"/>
        </w:rPr>
      </w:pPr>
      <w:r>
        <w:rPr>
          <w:sz w:val="20"/>
          <w:szCs w:val="20"/>
        </w:rPr>
        <w:t>The top projects in each division will advance for a chance to compete at the National FFA Agriscience Fair at the National Convention in Indianapolis, Indiana this fall. The winners are as follows:</w:t>
      </w:r>
    </w:p>
    <w:p w14:paraId="2D9D25DD" w14:textId="77777777" w:rsidR="00B12983" w:rsidRDefault="00B12983">
      <w:pPr>
        <w:spacing w:line="240" w:lineRule="auto"/>
        <w:rPr>
          <w:b/>
          <w:color w:val="0070C0"/>
          <w:sz w:val="20"/>
          <w:szCs w:val="20"/>
        </w:rPr>
      </w:pPr>
    </w:p>
    <w:p w14:paraId="00C250A0" w14:textId="77777777" w:rsidR="00B12983" w:rsidRDefault="00000000">
      <w:pPr>
        <w:spacing w:line="240" w:lineRule="auto"/>
        <w:rPr>
          <w:b/>
          <w:color w:val="0070C0"/>
          <w:sz w:val="20"/>
          <w:szCs w:val="20"/>
        </w:rPr>
      </w:pPr>
      <w:r>
        <w:rPr>
          <w:b/>
          <w:color w:val="0070C0"/>
          <w:sz w:val="20"/>
          <w:szCs w:val="20"/>
        </w:rPr>
        <w:t>Animal Systems</w:t>
      </w:r>
    </w:p>
    <w:p w14:paraId="399BCC96" w14:textId="77777777" w:rsidR="00B12983" w:rsidRDefault="00000000">
      <w:pPr>
        <w:spacing w:line="240" w:lineRule="auto"/>
        <w:rPr>
          <w:sz w:val="20"/>
          <w:szCs w:val="20"/>
        </w:rPr>
      </w:pPr>
      <w:r>
        <w:rPr>
          <w:sz w:val="20"/>
          <w:szCs w:val="20"/>
        </w:rPr>
        <w:t xml:space="preserve">The study of animal systems, including life processes, health, nutrition, genetics, management and processing, through the study of small animals, aquaculture, livestock, dairy, horses, and/or poultry.  </w:t>
      </w:r>
    </w:p>
    <w:p w14:paraId="290474C1" w14:textId="77777777" w:rsidR="00B12983" w:rsidRDefault="00000000">
      <w:pPr>
        <w:spacing w:line="240" w:lineRule="auto"/>
        <w:rPr>
          <w:sz w:val="20"/>
          <w:szCs w:val="20"/>
        </w:rPr>
      </w:pPr>
      <w:r>
        <w:rPr>
          <w:b/>
          <w:sz w:val="20"/>
          <w:szCs w:val="20"/>
        </w:rPr>
        <w:t xml:space="preserve">Division 1, </w:t>
      </w:r>
      <w:r>
        <w:rPr>
          <w:sz w:val="20"/>
          <w:szCs w:val="20"/>
        </w:rPr>
        <w:t>sponsored Dakota Hills Veterinary Clinic, Eichacker Simmentals, and Salem Veterinary Service:</w:t>
      </w:r>
    </w:p>
    <w:p w14:paraId="2AFFE263"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Aaliyah Lennon (Belle Fourche)</w:t>
      </w:r>
    </w:p>
    <w:p w14:paraId="359CB460" w14:textId="77777777" w:rsidR="00B12983" w:rsidRDefault="00000000">
      <w:pPr>
        <w:spacing w:line="240"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proofErr w:type="gramStart"/>
      <w:r>
        <w:rPr>
          <w:color w:val="000000"/>
          <w:sz w:val="20"/>
          <w:szCs w:val="20"/>
        </w:rPr>
        <w:t xml:space="preserve">– </w:t>
      </w:r>
      <w:r>
        <w:rPr>
          <w:sz w:val="20"/>
          <w:szCs w:val="20"/>
        </w:rPr>
        <w:t xml:space="preserve"> Rosalie</w:t>
      </w:r>
      <w:proofErr w:type="gramEnd"/>
      <w:r>
        <w:rPr>
          <w:sz w:val="20"/>
          <w:szCs w:val="20"/>
        </w:rPr>
        <w:t xml:space="preserve"> Bergeson (McCook Central)</w:t>
      </w:r>
    </w:p>
    <w:p w14:paraId="57C09A7E" w14:textId="77777777" w:rsidR="00B12983" w:rsidRDefault="00000000">
      <w:pPr>
        <w:spacing w:line="240" w:lineRule="auto"/>
        <w:rPr>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Jake Cody (Tri-Valley)</w:t>
      </w:r>
    </w:p>
    <w:p w14:paraId="12F3C8E4" w14:textId="77777777" w:rsidR="00B12983" w:rsidRDefault="00000000">
      <w:pPr>
        <w:spacing w:line="240" w:lineRule="auto"/>
        <w:rPr>
          <w:sz w:val="20"/>
          <w:szCs w:val="20"/>
        </w:rPr>
      </w:pPr>
      <w:r>
        <w:rPr>
          <w:b/>
          <w:color w:val="000000"/>
          <w:sz w:val="20"/>
          <w:szCs w:val="20"/>
        </w:rPr>
        <w:t xml:space="preserve">Division 2, </w:t>
      </w:r>
      <w:r>
        <w:rPr>
          <w:sz w:val="20"/>
          <w:szCs w:val="20"/>
        </w:rPr>
        <w:t>sponsored by Dakota Hills Veterinary Clinic, Eichacker Simmentals, and Salem Veterinary Service:</w:t>
      </w:r>
    </w:p>
    <w:p w14:paraId="2D6E82A2"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Addisyn Schock and Alexis Schock (McCook Central)</w:t>
      </w:r>
    </w:p>
    <w:p w14:paraId="03965659" w14:textId="77777777" w:rsidR="00B12983" w:rsidRDefault="00000000">
      <w:pPr>
        <w:spacing w:line="240"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Alexander Gordon and Cody Hanisch (Montrose</w:t>
      </w:r>
    </w:p>
    <w:p w14:paraId="397B5179" w14:textId="77777777" w:rsidR="00B12983" w:rsidRDefault="00000000">
      <w:pPr>
        <w:spacing w:line="240" w:lineRule="auto"/>
        <w:rPr>
          <w:sz w:val="20"/>
          <w:szCs w:val="20"/>
        </w:rPr>
      </w:pPr>
      <w:r>
        <w:rPr>
          <w:b/>
          <w:color w:val="000000"/>
          <w:sz w:val="20"/>
          <w:szCs w:val="20"/>
        </w:rPr>
        <w:t xml:space="preserve">Division 3, </w:t>
      </w:r>
      <w:r>
        <w:rPr>
          <w:sz w:val="20"/>
          <w:szCs w:val="20"/>
        </w:rPr>
        <w:t>sponsored by Fall River Feedyard and the Franken Family:</w:t>
      </w:r>
    </w:p>
    <w:p w14:paraId="4AF17130"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Keaton Zubke (Florence)</w:t>
      </w:r>
    </w:p>
    <w:p w14:paraId="2B901D4C" w14:textId="77777777" w:rsidR="00B12983" w:rsidRDefault="00000000">
      <w:pPr>
        <w:spacing w:line="256" w:lineRule="auto"/>
        <w:rPr>
          <w:color w:val="000000"/>
          <w:sz w:val="20"/>
          <w:szCs w:val="20"/>
        </w:rPr>
      </w:pPr>
      <w:r>
        <w:rPr>
          <w:sz w:val="20"/>
          <w:szCs w:val="20"/>
        </w:rPr>
        <w:t>2</w:t>
      </w:r>
      <w:r>
        <w:rPr>
          <w:sz w:val="20"/>
          <w:szCs w:val="20"/>
          <w:vertAlign w:val="superscript"/>
        </w:rPr>
        <w:t>nd</w:t>
      </w:r>
      <w:r>
        <w:rPr>
          <w:sz w:val="20"/>
          <w:szCs w:val="20"/>
        </w:rPr>
        <w:t xml:space="preserve"> – Charlie Cody (Tri-Valley)</w:t>
      </w:r>
    </w:p>
    <w:p w14:paraId="52C0C4CD" w14:textId="77777777" w:rsidR="00B12983" w:rsidRDefault="00000000">
      <w:pPr>
        <w:spacing w:line="256" w:lineRule="auto"/>
        <w:rPr>
          <w:color w:val="000000"/>
          <w:sz w:val="20"/>
          <w:szCs w:val="20"/>
        </w:rPr>
      </w:pPr>
      <w:r>
        <w:rPr>
          <w:sz w:val="20"/>
          <w:szCs w:val="20"/>
        </w:rPr>
        <w:t>3</w:t>
      </w:r>
      <w:r>
        <w:rPr>
          <w:sz w:val="20"/>
          <w:szCs w:val="20"/>
          <w:vertAlign w:val="superscript"/>
        </w:rPr>
        <w:t>rd</w:t>
      </w:r>
      <w:r>
        <w:rPr>
          <w:sz w:val="20"/>
          <w:szCs w:val="20"/>
        </w:rPr>
        <w:t xml:space="preserve"> – Elizabeth Vogel (Dells)</w:t>
      </w:r>
    </w:p>
    <w:p w14:paraId="484ABE4B" w14:textId="77777777" w:rsidR="00B12983" w:rsidRDefault="00000000">
      <w:pPr>
        <w:spacing w:line="240" w:lineRule="auto"/>
        <w:rPr>
          <w:sz w:val="20"/>
          <w:szCs w:val="20"/>
        </w:rPr>
      </w:pPr>
      <w:r>
        <w:rPr>
          <w:b/>
          <w:color w:val="000000"/>
          <w:sz w:val="20"/>
          <w:szCs w:val="20"/>
        </w:rPr>
        <w:t xml:space="preserve">Division 4, </w:t>
      </w:r>
      <w:r>
        <w:rPr>
          <w:sz w:val="20"/>
          <w:szCs w:val="20"/>
        </w:rPr>
        <w:t>sponsored by Fall River Feedyard and the Franken Family:</w:t>
      </w:r>
    </w:p>
    <w:p w14:paraId="76732A92"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Jocelyn Wagner and Rylee Knock (Hitchcock-Tulare)</w:t>
      </w:r>
    </w:p>
    <w:p w14:paraId="3B350F63"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Laruen Klitzke and Sophia Sandine (McCook Central)</w:t>
      </w:r>
    </w:p>
    <w:p w14:paraId="7D9C159D"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Teagan Lupkes and Stella Siemonsma (West Central)</w:t>
      </w:r>
    </w:p>
    <w:p w14:paraId="67F62144" w14:textId="77777777" w:rsidR="00B12983" w:rsidRDefault="00000000">
      <w:pPr>
        <w:spacing w:line="240" w:lineRule="auto"/>
        <w:rPr>
          <w:sz w:val="20"/>
          <w:szCs w:val="20"/>
        </w:rPr>
      </w:pPr>
      <w:r>
        <w:rPr>
          <w:b/>
          <w:color w:val="000000"/>
          <w:sz w:val="20"/>
          <w:szCs w:val="20"/>
        </w:rPr>
        <w:t>Division 5</w:t>
      </w:r>
      <w:r>
        <w:rPr>
          <w:sz w:val="20"/>
          <w:szCs w:val="20"/>
        </w:rPr>
        <w:t>, sponsored by Dakota Hills Veterinary Clinic, First Bank &amp; Trust, De-Tye Vet Supply Inc, and First Dakota National Bank.</w:t>
      </w:r>
    </w:p>
    <w:p w14:paraId="68672A02"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Colton Stiefvater (McCook Central)</w:t>
      </w:r>
    </w:p>
    <w:p w14:paraId="58C375AD"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Atlee Olson (Belle Fourche)</w:t>
      </w:r>
    </w:p>
    <w:p w14:paraId="5D865DB7" w14:textId="77777777" w:rsidR="00B12983" w:rsidRDefault="00000000">
      <w:pPr>
        <w:spacing w:line="240" w:lineRule="auto"/>
        <w:rPr>
          <w:b/>
          <w:sz w:val="20"/>
          <w:szCs w:val="20"/>
        </w:rPr>
      </w:pPr>
      <w:r>
        <w:rPr>
          <w:b/>
          <w:color w:val="000000"/>
          <w:sz w:val="20"/>
          <w:szCs w:val="20"/>
        </w:rPr>
        <w:t>Division 6</w:t>
      </w:r>
      <w:r>
        <w:rPr>
          <w:sz w:val="20"/>
          <w:szCs w:val="20"/>
        </w:rPr>
        <w:t>, sponsored by Dakota Hills Veterinary Clinic, First Bank &amp; Trust, De-Tye Vet Supply Inc, and First Dakota National Bank:</w:t>
      </w:r>
    </w:p>
    <w:p w14:paraId="06C61697"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 xml:space="preserve">Antone </w:t>
      </w:r>
      <w:proofErr w:type="spellStart"/>
      <w:r>
        <w:rPr>
          <w:sz w:val="20"/>
          <w:szCs w:val="20"/>
        </w:rPr>
        <w:t>Krempges</w:t>
      </w:r>
      <w:proofErr w:type="spellEnd"/>
      <w:r>
        <w:rPr>
          <w:sz w:val="20"/>
          <w:szCs w:val="20"/>
        </w:rPr>
        <w:t xml:space="preserve"> and Jason Wimmer (McCook Central)</w:t>
      </w:r>
    </w:p>
    <w:p w14:paraId="785D61EA"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Austin Michaels and Hunter Wagner (West Central)</w:t>
      </w:r>
    </w:p>
    <w:p w14:paraId="31823DA7" w14:textId="77777777" w:rsidR="00B12983" w:rsidRDefault="00B12983">
      <w:pPr>
        <w:spacing w:line="256" w:lineRule="auto"/>
        <w:rPr>
          <w:sz w:val="20"/>
          <w:szCs w:val="20"/>
        </w:rPr>
      </w:pPr>
    </w:p>
    <w:p w14:paraId="6C83FC04" w14:textId="77777777" w:rsidR="00B12983" w:rsidRDefault="00000000">
      <w:pPr>
        <w:spacing w:line="256" w:lineRule="auto"/>
        <w:rPr>
          <w:sz w:val="20"/>
          <w:szCs w:val="20"/>
        </w:rPr>
      </w:pPr>
      <w:r>
        <w:rPr>
          <w:b/>
          <w:color w:val="0070C0"/>
          <w:sz w:val="20"/>
          <w:szCs w:val="20"/>
        </w:rPr>
        <w:t>Environmental Service/Natural Resource Systems</w:t>
      </w:r>
    </w:p>
    <w:p w14:paraId="1E68292E" w14:textId="77777777" w:rsidR="00B12983" w:rsidRDefault="00000000">
      <w:pPr>
        <w:spacing w:line="256" w:lineRule="auto"/>
        <w:rPr>
          <w:sz w:val="20"/>
          <w:szCs w:val="20"/>
        </w:rPr>
      </w:pPr>
      <w:r>
        <w:rPr>
          <w:sz w:val="20"/>
          <w:szCs w:val="20"/>
        </w:rPr>
        <w:lastRenderedPageBreak/>
        <w:t xml:space="preserve">The study of systems, instruments and technology used in waste management; the study of the management of soil, water, wildlife, forests and air as natural resources and their influence on the environment. </w:t>
      </w:r>
    </w:p>
    <w:p w14:paraId="1D0089C7" w14:textId="77777777" w:rsidR="00B12983" w:rsidRDefault="00000000">
      <w:pPr>
        <w:spacing w:line="256" w:lineRule="auto"/>
        <w:rPr>
          <w:b/>
          <w:sz w:val="20"/>
          <w:szCs w:val="20"/>
        </w:rPr>
      </w:pPr>
      <w:r>
        <w:rPr>
          <w:b/>
          <w:sz w:val="20"/>
          <w:szCs w:val="20"/>
        </w:rPr>
        <w:t xml:space="preserve">Division 1, </w:t>
      </w:r>
      <w:r>
        <w:rPr>
          <w:sz w:val="20"/>
          <w:szCs w:val="20"/>
        </w:rPr>
        <w:t>sponsored by Ducks Unlimited:</w:t>
      </w:r>
    </w:p>
    <w:p w14:paraId="38B25662"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xml:space="preserve"> –Adeline Miles (McCook Central)</w:t>
      </w:r>
    </w:p>
    <w:p w14:paraId="2CA8C532" w14:textId="77777777" w:rsidR="00B12983" w:rsidRDefault="00000000">
      <w:pPr>
        <w:spacing w:line="256" w:lineRule="auto"/>
        <w:rPr>
          <w:color w:val="000000"/>
          <w:sz w:val="20"/>
          <w:szCs w:val="20"/>
        </w:rPr>
      </w:pPr>
      <w:r>
        <w:rPr>
          <w:color w:val="000000"/>
          <w:sz w:val="20"/>
          <w:szCs w:val="20"/>
        </w:rPr>
        <w:t xml:space="preserve">2nd </w:t>
      </w:r>
      <w:proofErr w:type="gramStart"/>
      <w:r>
        <w:rPr>
          <w:color w:val="000000"/>
          <w:sz w:val="20"/>
          <w:szCs w:val="20"/>
        </w:rPr>
        <w:t xml:space="preserve">– </w:t>
      </w:r>
      <w:r>
        <w:rPr>
          <w:sz w:val="20"/>
          <w:szCs w:val="20"/>
        </w:rPr>
        <w:t xml:space="preserve"> Peyton</w:t>
      </w:r>
      <w:proofErr w:type="gramEnd"/>
      <w:r>
        <w:rPr>
          <w:sz w:val="20"/>
          <w:szCs w:val="20"/>
        </w:rPr>
        <w:t xml:space="preserve"> Knox (Doland)</w:t>
      </w:r>
    </w:p>
    <w:p w14:paraId="61A1CF9A"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w:t>
      </w:r>
      <w:proofErr w:type="gramStart"/>
      <w:r>
        <w:rPr>
          <w:color w:val="000000"/>
          <w:sz w:val="20"/>
          <w:szCs w:val="20"/>
        </w:rPr>
        <w:t xml:space="preserve">– </w:t>
      </w:r>
      <w:r>
        <w:rPr>
          <w:sz w:val="20"/>
          <w:szCs w:val="20"/>
        </w:rPr>
        <w:t xml:space="preserve"> Claire</w:t>
      </w:r>
      <w:proofErr w:type="gramEnd"/>
      <w:r>
        <w:rPr>
          <w:sz w:val="20"/>
          <w:szCs w:val="20"/>
        </w:rPr>
        <w:t xml:space="preserve"> Rowley (Montrose)</w:t>
      </w:r>
    </w:p>
    <w:p w14:paraId="17A628E1" w14:textId="77777777" w:rsidR="00B12983" w:rsidRDefault="00000000">
      <w:pPr>
        <w:spacing w:line="256" w:lineRule="auto"/>
        <w:rPr>
          <w:b/>
          <w:color w:val="000000"/>
          <w:sz w:val="20"/>
          <w:szCs w:val="20"/>
        </w:rPr>
      </w:pPr>
      <w:r>
        <w:rPr>
          <w:b/>
          <w:color w:val="000000"/>
          <w:sz w:val="20"/>
          <w:szCs w:val="20"/>
        </w:rPr>
        <w:t>Division 2</w:t>
      </w:r>
      <w:r>
        <w:rPr>
          <w:b/>
          <w:sz w:val="20"/>
          <w:szCs w:val="20"/>
        </w:rPr>
        <w:t xml:space="preserve">, </w:t>
      </w:r>
      <w:r>
        <w:rPr>
          <w:sz w:val="20"/>
          <w:szCs w:val="20"/>
        </w:rPr>
        <w:t>sponsored by Ducks Unlimited:</w:t>
      </w:r>
    </w:p>
    <w:p w14:paraId="5C7B02B9"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xml:space="preserve"> – Stella Oyen and Joseph </w:t>
      </w:r>
      <w:proofErr w:type="spellStart"/>
      <w:r>
        <w:rPr>
          <w:sz w:val="20"/>
          <w:szCs w:val="20"/>
        </w:rPr>
        <w:t>VanEmmerick</w:t>
      </w:r>
      <w:proofErr w:type="spellEnd"/>
      <w:r>
        <w:rPr>
          <w:sz w:val="20"/>
          <w:szCs w:val="20"/>
        </w:rPr>
        <w:t xml:space="preserve"> (McCook Central)</w:t>
      </w:r>
    </w:p>
    <w:p w14:paraId="76245BE1"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Lane Kayser and Landon Stahl (Bridgewater-Emery)</w:t>
      </w:r>
    </w:p>
    <w:p w14:paraId="6BE5BD6C"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w:t>
      </w:r>
      <w:proofErr w:type="gramStart"/>
      <w:r>
        <w:rPr>
          <w:color w:val="000000"/>
          <w:sz w:val="20"/>
          <w:szCs w:val="20"/>
        </w:rPr>
        <w:t xml:space="preserve">– </w:t>
      </w:r>
      <w:r>
        <w:rPr>
          <w:sz w:val="20"/>
          <w:szCs w:val="20"/>
        </w:rPr>
        <w:t xml:space="preserve"> Zachary</w:t>
      </w:r>
      <w:proofErr w:type="gramEnd"/>
      <w:r>
        <w:rPr>
          <w:sz w:val="20"/>
          <w:szCs w:val="20"/>
        </w:rPr>
        <w:t xml:space="preserve"> Sechser and Bennett Graff (Montrose)</w:t>
      </w:r>
    </w:p>
    <w:p w14:paraId="67A0CDA5" w14:textId="77777777" w:rsidR="00B12983" w:rsidRDefault="00000000">
      <w:pPr>
        <w:spacing w:line="240" w:lineRule="auto"/>
        <w:rPr>
          <w:sz w:val="20"/>
          <w:szCs w:val="20"/>
        </w:rPr>
      </w:pPr>
      <w:r>
        <w:rPr>
          <w:b/>
          <w:color w:val="000000"/>
          <w:sz w:val="20"/>
          <w:szCs w:val="20"/>
        </w:rPr>
        <w:t xml:space="preserve">Division 3, </w:t>
      </w:r>
      <w:r>
        <w:rPr>
          <w:sz w:val="20"/>
          <w:szCs w:val="20"/>
        </w:rPr>
        <w:t>sponsored by Farm Credit Services of America, Pennington County Conservation District, and Wilbur-Ellis:</w:t>
      </w:r>
    </w:p>
    <w:p w14:paraId="1EFE250F" w14:textId="77777777" w:rsidR="00B12983" w:rsidRDefault="00000000">
      <w:pPr>
        <w:spacing w:line="240" w:lineRule="auto"/>
        <w:rPr>
          <w:sz w:val="20"/>
          <w:szCs w:val="20"/>
        </w:rPr>
      </w:pPr>
      <w:r>
        <w:rPr>
          <w:b/>
          <w:sz w:val="20"/>
          <w:szCs w:val="20"/>
        </w:rPr>
        <w:t xml:space="preserve">Sponsor: </w:t>
      </w:r>
      <w:r>
        <w:rPr>
          <w:sz w:val="20"/>
          <w:szCs w:val="20"/>
        </w:rPr>
        <w:t>Brain Gottlob, Farm Credit Services of America</w:t>
      </w:r>
    </w:p>
    <w:p w14:paraId="16E07C6E"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Joseph Kayser (Bridgewater-Emery)</w:t>
      </w:r>
    </w:p>
    <w:p w14:paraId="3D12427B"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Olivia Knox (Doland)</w:t>
      </w:r>
    </w:p>
    <w:p w14:paraId="008D3D35"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Grace Rick (West Central)</w:t>
      </w:r>
    </w:p>
    <w:p w14:paraId="4571C989" w14:textId="77777777" w:rsidR="00B12983" w:rsidRDefault="00000000">
      <w:pPr>
        <w:spacing w:line="256" w:lineRule="auto"/>
        <w:rPr>
          <w:sz w:val="20"/>
          <w:szCs w:val="20"/>
        </w:rPr>
      </w:pPr>
      <w:r>
        <w:rPr>
          <w:b/>
          <w:sz w:val="20"/>
          <w:szCs w:val="20"/>
        </w:rPr>
        <w:t xml:space="preserve">Division 4, </w:t>
      </w:r>
      <w:r>
        <w:rPr>
          <w:sz w:val="20"/>
          <w:szCs w:val="20"/>
        </w:rPr>
        <w:t>sponsored by Farm Credit Services of America, Pennington County Conservation District, and Wilbur-Ellis:</w:t>
      </w:r>
    </w:p>
    <w:p w14:paraId="394D57D9"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xml:space="preserve"> – Brodie Boomsma and </w:t>
      </w:r>
      <w:proofErr w:type="spellStart"/>
      <w:r>
        <w:rPr>
          <w:sz w:val="20"/>
          <w:szCs w:val="20"/>
        </w:rPr>
        <w:t>Bryxx</w:t>
      </w:r>
      <w:proofErr w:type="spellEnd"/>
      <w:r>
        <w:rPr>
          <w:sz w:val="20"/>
          <w:szCs w:val="20"/>
        </w:rPr>
        <w:t xml:space="preserve"> Bawek (Doland)</w:t>
      </w:r>
    </w:p>
    <w:p w14:paraId="67300548"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Brooke Johnson and Brinley Hansen (Tri-Valley)</w:t>
      </w:r>
    </w:p>
    <w:p w14:paraId="3847991D"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Sawyer Foster and Bailey Peterson (Tri-Valley)</w:t>
      </w:r>
    </w:p>
    <w:p w14:paraId="2DC9ADFA" w14:textId="77777777" w:rsidR="00B12983" w:rsidRDefault="00000000">
      <w:pPr>
        <w:spacing w:line="240" w:lineRule="auto"/>
        <w:rPr>
          <w:sz w:val="20"/>
          <w:szCs w:val="20"/>
        </w:rPr>
      </w:pPr>
      <w:r>
        <w:rPr>
          <w:b/>
          <w:color w:val="000000"/>
          <w:sz w:val="20"/>
          <w:szCs w:val="20"/>
        </w:rPr>
        <w:t xml:space="preserve">Division 5, </w:t>
      </w:r>
      <w:r>
        <w:rPr>
          <w:sz w:val="20"/>
          <w:szCs w:val="20"/>
        </w:rPr>
        <w:t xml:space="preserve">sponsored by </w:t>
      </w:r>
      <w:proofErr w:type="spellStart"/>
      <w:r>
        <w:rPr>
          <w:sz w:val="20"/>
          <w:szCs w:val="20"/>
        </w:rPr>
        <w:t>ProAg</w:t>
      </w:r>
      <w:proofErr w:type="spellEnd"/>
      <w:r>
        <w:rPr>
          <w:sz w:val="20"/>
          <w:szCs w:val="20"/>
        </w:rPr>
        <w:t xml:space="preserve"> Engineering, Inc.:</w:t>
      </w:r>
    </w:p>
    <w:p w14:paraId="2D240B64"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Emma Schneider (Doland)</w:t>
      </w:r>
    </w:p>
    <w:p w14:paraId="5AD5BE50"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Katrina Thon (Bridgewater-Emery)</w:t>
      </w:r>
    </w:p>
    <w:p w14:paraId="54F2EBBD"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w:t>
      </w:r>
      <w:r>
        <w:rPr>
          <w:sz w:val="20"/>
          <w:szCs w:val="20"/>
        </w:rPr>
        <w:t>Dylan Waltman (Garretson)</w:t>
      </w:r>
    </w:p>
    <w:p w14:paraId="064A81FD" w14:textId="77777777" w:rsidR="00B12983" w:rsidRDefault="00000000">
      <w:pPr>
        <w:spacing w:line="256" w:lineRule="auto"/>
        <w:rPr>
          <w:b/>
          <w:color w:val="000000"/>
          <w:sz w:val="20"/>
          <w:szCs w:val="20"/>
        </w:rPr>
      </w:pPr>
      <w:r>
        <w:rPr>
          <w:b/>
          <w:color w:val="000000"/>
          <w:sz w:val="20"/>
          <w:szCs w:val="20"/>
        </w:rPr>
        <w:t xml:space="preserve">Division 6, </w:t>
      </w:r>
      <w:r>
        <w:rPr>
          <w:sz w:val="20"/>
          <w:szCs w:val="20"/>
        </w:rPr>
        <w:t xml:space="preserve">sponsored by </w:t>
      </w:r>
      <w:proofErr w:type="spellStart"/>
      <w:r>
        <w:rPr>
          <w:sz w:val="20"/>
          <w:szCs w:val="20"/>
        </w:rPr>
        <w:t>ProAg</w:t>
      </w:r>
      <w:proofErr w:type="spellEnd"/>
      <w:r>
        <w:rPr>
          <w:sz w:val="20"/>
          <w:szCs w:val="20"/>
        </w:rPr>
        <w:t xml:space="preserve"> Engineering, Inc.:</w:t>
      </w:r>
    </w:p>
    <w:p w14:paraId="73696F98"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Levi Top and Brecken Weir (Garretson)</w:t>
      </w:r>
    </w:p>
    <w:p w14:paraId="2EEB0C43"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Teresa Melius and Alyssa Brick (Northwestern Area)</w:t>
      </w:r>
    </w:p>
    <w:p w14:paraId="0A422B81"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Jakob Gnadt and Cole Schleuter (Garretson)</w:t>
      </w:r>
    </w:p>
    <w:p w14:paraId="278B9A14" w14:textId="77777777" w:rsidR="00B12983" w:rsidRDefault="00000000">
      <w:pPr>
        <w:spacing w:line="256" w:lineRule="auto"/>
        <w:rPr>
          <w:sz w:val="20"/>
          <w:szCs w:val="20"/>
        </w:rPr>
      </w:pPr>
      <w:r>
        <w:rPr>
          <w:sz w:val="20"/>
          <w:szCs w:val="20"/>
        </w:rPr>
        <w:tab/>
      </w:r>
    </w:p>
    <w:p w14:paraId="31A2BD2B" w14:textId="77777777" w:rsidR="00B12983" w:rsidRDefault="00000000">
      <w:pPr>
        <w:spacing w:line="256" w:lineRule="auto"/>
        <w:rPr>
          <w:color w:val="0070C0"/>
          <w:sz w:val="20"/>
          <w:szCs w:val="20"/>
        </w:rPr>
      </w:pPr>
      <w:r>
        <w:rPr>
          <w:b/>
          <w:color w:val="0070C0"/>
          <w:sz w:val="20"/>
          <w:szCs w:val="20"/>
        </w:rPr>
        <w:t>Food Products and Processing Systems</w:t>
      </w:r>
    </w:p>
    <w:p w14:paraId="4B3FF489" w14:textId="77777777" w:rsidR="00B12983" w:rsidRDefault="00000000">
      <w:pPr>
        <w:spacing w:line="256" w:lineRule="auto"/>
        <w:rPr>
          <w:sz w:val="20"/>
          <w:szCs w:val="20"/>
        </w:rPr>
      </w:pPr>
      <w:r>
        <w:rPr>
          <w:sz w:val="20"/>
          <w:szCs w:val="20"/>
        </w:rPr>
        <w:t>The study of product development, quality assurance, food safety, production, sales and service, regulation and compliance and food service within the food science industry.</w:t>
      </w:r>
    </w:p>
    <w:p w14:paraId="6F950468" w14:textId="77777777" w:rsidR="00B12983" w:rsidRDefault="00000000">
      <w:pPr>
        <w:spacing w:line="256" w:lineRule="auto"/>
        <w:rPr>
          <w:sz w:val="20"/>
          <w:szCs w:val="20"/>
        </w:rPr>
      </w:pPr>
      <w:r>
        <w:rPr>
          <w:b/>
          <w:sz w:val="20"/>
          <w:szCs w:val="20"/>
        </w:rPr>
        <w:t xml:space="preserve">Division 1, </w:t>
      </w:r>
      <w:r>
        <w:rPr>
          <w:sz w:val="20"/>
          <w:szCs w:val="20"/>
        </w:rPr>
        <w:t xml:space="preserve">sponsored by Brian &amp; Codi Mills, SD Retailers Association (Jaime </w:t>
      </w:r>
      <w:proofErr w:type="spellStart"/>
      <w:r>
        <w:rPr>
          <w:sz w:val="20"/>
          <w:szCs w:val="20"/>
        </w:rPr>
        <w:t>Hybertson</w:t>
      </w:r>
      <w:proofErr w:type="spellEnd"/>
      <w:r>
        <w:rPr>
          <w:sz w:val="20"/>
          <w:szCs w:val="20"/>
        </w:rPr>
        <w:t xml:space="preserve"> pictured), and Titan International </w:t>
      </w:r>
    </w:p>
    <w:p w14:paraId="42D7056A"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xml:space="preserve"> – Taeya Sonnier (McCook Central)</w:t>
      </w:r>
    </w:p>
    <w:p w14:paraId="4DF78242"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proofErr w:type="gramStart"/>
      <w:r>
        <w:rPr>
          <w:color w:val="000000"/>
          <w:sz w:val="20"/>
          <w:szCs w:val="20"/>
        </w:rPr>
        <w:t xml:space="preserve">– </w:t>
      </w:r>
      <w:r>
        <w:rPr>
          <w:sz w:val="20"/>
          <w:szCs w:val="20"/>
        </w:rPr>
        <w:t xml:space="preserve"> Iliana</w:t>
      </w:r>
      <w:proofErr w:type="gramEnd"/>
      <w:r>
        <w:rPr>
          <w:sz w:val="20"/>
          <w:szCs w:val="20"/>
        </w:rPr>
        <w:t xml:space="preserve"> Krutsinger (McCook Central)</w:t>
      </w:r>
    </w:p>
    <w:p w14:paraId="2B4CF425"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Macie Jones (Tri-Valley)</w:t>
      </w:r>
    </w:p>
    <w:p w14:paraId="423F04EF" w14:textId="77777777" w:rsidR="00B12983" w:rsidRDefault="00000000">
      <w:pPr>
        <w:spacing w:line="256" w:lineRule="auto"/>
        <w:rPr>
          <w:b/>
          <w:color w:val="000000"/>
          <w:sz w:val="20"/>
          <w:szCs w:val="20"/>
        </w:rPr>
      </w:pPr>
      <w:r>
        <w:rPr>
          <w:b/>
          <w:color w:val="000000"/>
          <w:sz w:val="20"/>
          <w:szCs w:val="20"/>
        </w:rPr>
        <w:t xml:space="preserve">Division 2, </w:t>
      </w:r>
      <w:r>
        <w:rPr>
          <w:sz w:val="20"/>
          <w:szCs w:val="20"/>
        </w:rPr>
        <w:t xml:space="preserve">sponsored by Brian &amp; Codi Mills, SD Retailers Association (Jaime </w:t>
      </w:r>
      <w:proofErr w:type="spellStart"/>
      <w:r>
        <w:rPr>
          <w:sz w:val="20"/>
          <w:szCs w:val="20"/>
        </w:rPr>
        <w:t>Hybertson</w:t>
      </w:r>
      <w:proofErr w:type="spellEnd"/>
      <w:r>
        <w:rPr>
          <w:sz w:val="20"/>
          <w:szCs w:val="20"/>
        </w:rPr>
        <w:t xml:space="preserve"> pictured), and Titan International:</w:t>
      </w:r>
    </w:p>
    <w:p w14:paraId="06AD2855"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Alli Foreman and Chanel Mohrhauser (Tri-Valley)</w:t>
      </w:r>
    </w:p>
    <w:p w14:paraId="3BF100BF" w14:textId="77777777" w:rsidR="00B12983" w:rsidRDefault="00000000">
      <w:pPr>
        <w:spacing w:line="240" w:lineRule="auto"/>
        <w:rPr>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Kenzie Thompson and Savannah Hagemann (Montrose)</w:t>
      </w:r>
    </w:p>
    <w:p w14:paraId="27B67E3F" w14:textId="77777777" w:rsidR="00B12983" w:rsidRDefault="00000000">
      <w:pPr>
        <w:spacing w:line="240" w:lineRule="auto"/>
        <w:rPr>
          <w:sz w:val="20"/>
          <w:szCs w:val="20"/>
        </w:rPr>
      </w:pPr>
      <w:r>
        <w:rPr>
          <w:sz w:val="20"/>
          <w:szCs w:val="20"/>
        </w:rPr>
        <w:t>3</w:t>
      </w:r>
      <w:r>
        <w:rPr>
          <w:sz w:val="20"/>
          <w:szCs w:val="20"/>
          <w:vertAlign w:val="superscript"/>
        </w:rPr>
        <w:t>rd</w:t>
      </w:r>
      <w:r>
        <w:rPr>
          <w:sz w:val="20"/>
          <w:szCs w:val="20"/>
        </w:rPr>
        <w:t xml:space="preserve"> – Derek Durfee and Landon Alley (McCook Central)</w:t>
      </w:r>
    </w:p>
    <w:p w14:paraId="1F160F14" w14:textId="77777777" w:rsidR="00B12983" w:rsidRDefault="00000000">
      <w:pPr>
        <w:spacing w:line="240" w:lineRule="auto"/>
        <w:rPr>
          <w:b/>
          <w:color w:val="000000"/>
          <w:sz w:val="20"/>
          <w:szCs w:val="20"/>
        </w:rPr>
      </w:pPr>
      <w:r>
        <w:rPr>
          <w:b/>
          <w:color w:val="000000"/>
          <w:sz w:val="20"/>
          <w:szCs w:val="20"/>
        </w:rPr>
        <w:t xml:space="preserve">Division 3, </w:t>
      </w:r>
      <w:r>
        <w:rPr>
          <w:sz w:val="20"/>
          <w:szCs w:val="20"/>
        </w:rPr>
        <w:t xml:space="preserve">sponsored by Doland FFA Alumni and SD Retailers Association (Jaime </w:t>
      </w:r>
      <w:proofErr w:type="spellStart"/>
      <w:r>
        <w:rPr>
          <w:sz w:val="20"/>
          <w:szCs w:val="20"/>
        </w:rPr>
        <w:t>Hybertson</w:t>
      </w:r>
      <w:proofErr w:type="spellEnd"/>
      <w:r>
        <w:rPr>
          <w:sz w:val="20"/>
          <w:szCs w:val="20"/>
        </w:rPr>
        <w:t xml:space="preserve"> pictured):</w:t>
      </w:r>
    </w:p>
    <w:p w14:paraId="2C4D4417"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r>
        <w:rPr>
          <w:sz w:val="20"/>
          <w:szCs w:val="20"/>
        </w:rPr>
        <w:t>Chesnie Heim (Northwestern Area)</w:t>
      </w:r>
    </w:p>
    <w:p w14:paraId="2B39E752" w14:textId="77777777" w:rsidR="00B12983" w:rsidRDefault="00000000">
      <w:pPr>
        <w:spacing w:line="240"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Ana Byer (Florence)</w:t>
      </w:r>
    </w:p>
    <w:p w14:paraId="676BFAC5" w14:textId="77777777" w:rsidR="00B12983" w:rsidRDefault="00000000">
      <w:pPr>
        <w:spacing w:line="240"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Chesnie Anderson (Sisseton)</w:t>
      </w:r>
    </w:p>
    <w:p w14:paraId="34804A6F" w14:textId="77777777" w:rsidR="00B12983" w:rsidRDefault="00000000">
      <w:pPr>
        <w:spacing w:line="240" w:lineRule="auto"/>
        <w:rPr>
          <w:sz w:val="20"/>
          <w:szCs w:val="20"/>
        </w:rPr>
      </w:pPr>
      <w:r>
        <w:rPr>
          <w:b/>
          <w:color w:val="000000"/>
          <w:sz w:val="20"/>
          <w:szCs w:val="20"/>
        </w:rPr>
        <w:t xml:space="preserve">Division 4, </w:t>
      </w:r>
      <w:r>
        <w:rPr>
          <w:sz w:val="20"/>
          <w:szCs w:val="20"/>
        </w:rPr>
        <w:t xml:space="preserve">sponsored by Doland FFA Alumni and SD Retailers Association (Jaime </w:t>
      </w:r>
      <w:proofErr w:type="spellStart"/>
      <w:r>
        <w:rPr>
          <w:sz w:val="20"/>
          <w:szCs w:val="20"/>
        </w:rPr>
        <w:t>Hybertson</w:t>
      </w:r>
      <w:proofErr w:type="spellEnd"/>
      <w:r>
        <w:rPr>
          <w:sz w:val="20"/>
          <w:szCs w:val="20"/>
        </w:rPr>
        <w:t xml:space="preserve"> pictured):</w:t>
      </w:r>
    </w:p>
    <w:p w14:paraId="38B44942"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proofErr w:type="gramStart"/>
      <w:r>
        <w:rPr>
          <w:color w:val="000000"/>
          <w:sz w:val="20"/>
          <w:szCs w:val="20"/>
        </w:rPr>
        <w:t xml:space="preserve">–  </w:t>
      </w:r>
      <w:r>
        <w:rPr>
          <w:sz w:val="20"/>
          <w:szCs w:val="20"/>
        </w:rPr>
        <w:t>Leah</w:t>
      </w:r>
      <w:proofErr w:type="gramEnd"/>
      <w:r>
        <w:rPr>
          <w:sz w:val="20"/>
          <w:szCs w:val="20"/>
        </w:rPr>
        <w:t xml:space="preserve"> Feterl and Khloie Klinkhammer (McCook Central)</w:t>
      </w:r>
    </w:p>
    <w:p w14:paraId="776B4702" w14:textId="77777777" w:rsidR="00B12983" w:rsidRDefault="00000000">
      <w:pPr>
        <w:spacing w:line="240"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 xml:space="preserve"> Lily Hilton and Carissa Weber (Bridgewater-Emery)</w:t>
      </w:r>
    </w:p>
    <w:p w14:paraId="6990165A" w14:textId="77777777" w:rsidR="00B12983" w:rsidRDefault="00000000">
      <w:pPr>
        <w:spacing w:line="240"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Blake Tuschen and Darryn Beck (West Central)</w:t>
      </w:r>
    </w:p>
    <w:p w14:paraId="57B679FF" w14:textId="77777777" w:rsidR="00B12983" w:rsidRDefault="00000000">
      <w:pPr>
        <w:spacing w:line="240" w:lineRule="auto"/>
        <w:rPr>
          <w:sz w:val="20"/>
          <w:szCs w:val="20"/>
        </w:rPr>
      </w:pPr>
      <w:r>
        <w:rPr>
          <w:b/>
          <w:color w:val="000000"/>
          <w:sz w:val="20"/>
          <w:szCs w:val="20"/>
        </w:rPr>
        <w:lastRenderedPageBreak/>
        <w:t>Division 5,</w:t>
      </w:r>
      <w:r>
        <w:rPr>
          <w:sz w:val="20"/>
          <w:szCs w:val="20"/>
        </w:rPr>
        <w:t xml:space="preserve"> sponsored by Jim Chilson (pictured), Grain Millers, Inc, McCook Central FFA, and Carl &amp; Kari Sanders</w:t>
      </w:r>
    </w:p>
    <w:p w14:paraId="0E731CC8" w14:textId="77777777" w:rsidR="00B12983" w:rsidRDefault="00000000">
      <w:pPr>
        <w:spacing w:line="240" w:lineRule="auto"/>
        <w:rPr>
          <w:sz w:val="20"/>
          <w:szCs w:val="20"/>
        </w:rPr>
      </w:pPr>
      <w:r>
        <w:rPr>
          <w:sz w:val="20"/>
          <w:szCs w:val="20"/>
        </w:rPr>
        <w:t>1</w:t>
      </w:r>
      <w:r>
        <w:rPr>
          <w:sz w:val="20"/>
          <w:szCs w:val="20"/>
          <w:vertAlign w:val="superscript"/>
        </w:rPr>
        <w:t>st</w:t>
      </w:r>
      <w:r>
        <w:rPr>
          <w:sz w:val="20"/>
          <w:szCs w:val="20"/>
        </w:rPr>
        <w:t xml:space="preserve"> – Avery Alley (McCook Central)</w:t>
      </w:r>
    </w:p>
    <w:p w14:paraId="7123E2C5" w14:textId="77777777" w:rsidR="00B12983" w:rsidRDefault="00000000">
      <w:pPr>
        <w:spacing w:line="240" w:lineRule="auto"/>
        <w:rPr>
          <w:sz w:val="20"/>
          <w:szCs w:val="20"/>
        </w:rPr>
      </w:pPr>
      <w:r>
        <w:rPr>
          <w:sz w:val="20"/>
          <w:szCs w:val="20"/>
        </w:rPr>
        <w:t>2</w:t>
      </w:r>
      <w:r>
        <w:rPr>
          <w:sz w:val="20"/>
          <w:szCs w:val="20"/>
          <w:vertAlign w:val="superscript"/>
        </w:rPr>
        <w:t>nd</w:t>
      </w:r>
      <w:r>
        <w:rPr>
          <w:sz w:val="20"/>
          <w:szCs w:val="20"/>
        </w:rPr>
        <w:t xml:space="preserve"> – </w:t>
      </w:r>
      <w:proofErr w:type="spellStart"/>
      <w:r>
        <w:rPr>
          <w:sz w:val="20"/>
          <w:szCs w:val="20"/>
        </w:rPr>
        <w:t>Kenasyn</w:t>
      </w:r>
      <w:proofErr w:type="spellEnd"/>
      <w:r>
        <w:rPr>
          <w:sz w:val="20"/>
          <w:szCs w:val="20"/>
        </w:rPr>
        <w:t xml:space="preserve"> Johnson (West Central)</w:t>
      </w:r>
    </w:p>
    <w:p w14:paraId="08BF8FAA" w14:textId="77777777" w:rsidR="00B12983" w:rsidRDefault="00000000">
      <w:pPr>
        <w:spacing w:line="240" w:lineRule="auto"/>
        <w:rPr>
          <w:sz w:val="20"/>
          <w:szCs w:val="20"/>
        </w:rPr>
      </w:pPr>
      <w:r>
        <w:rPr>
          <w:sz w:val="20"/>
          <w:szCs w:val="20"/>
        </w:rPr>
        <w:t>3</w:t>
      </w:r>
      <w:r>
        <w:rPr>
          <w:sz w:val="20"/>
          <w:szCs w:val="20"/>
          <w:vertAlign w:val="superscript"/>
        </w:rPr>
        <w:t>rd</w:t>
      </w:r>
      <w:r>
        <w:rPr>
          <w:sz w:val="20"/>
          <w:szCs w:val="20"/>
        </w:rPr>
        <w:t xml:space="preserve"> – Reganne Miles (Doland)</w:t>
      </w:r>
    </w:p>
    <w:p w14:paraId="37F7160B" w14:textId="77777777" w:rsidR="00B12983" w:rsidRDefault="00000000">
      <w:pPr>
        <w:spacing w:line="240" w:lineRule="auto"/>
        <w:rPr>
          <w:b/>
          <w:color w:val="000000"/>
          <w:sz w:val="20"/>
          <w:szCs w:val="20"/>
        </w:rPr>
      </w:pPr>
      <w:r>
        <w:rPr>
          <w:b/>
          <w:color w:val="000000"/>
          <w:sz w:val="20"/>
          <w:szCs w:val="20"/>
        </w:rPr>
        <w:t xml:space="preserve">Division 6, </w:t>
      </w:r>
      <w:r>
        <w:rPr>
          <w:sz w:val="20"/>
          <w:szCs w:val="20"/>
        </w:rPr>
        <w:t>sponsored by Jim Chilson (pictured), Grain Millers Inc., McCook Central FFA, Carl &amp; Kari Sanders:</w:t>
      </w:r>
    </w:p>
    <w:p w14:paraId="1D15810F"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Karlee Klinkhammer and Kaylee Klinkhammer (McCook Central)</w:t>
      </w:r>
    </w:p>
    <w:p w14:paraId="5D04E6DA" w14:textId="77777777" w:rsidR="00B12983" w:rsidRDefault="00000000">
      <w:pPr>
        <w:spacing w:line="240"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Taylor Borgen and Ayla Kramer (West Central)</w:t>
      </w:r>
    </w:p>
    <w:p w14:paraId="20192133" w14:textId="77777777" w:rsidR="00B12983" w:rsidRDefault="00000000">
      <w:pPr>
        <w:spacing w:line="240"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Kamryn Schaaf and Seth Lind (West Central)</w:t>
      </w:r>
    </w:p>
    <w:p w14:paraId="7F1B597F" w14:textId="77777777" w:rsidR="00B12983" w:rsidRDefault="00000000">
      <w:pPr>
        <w:spacing w:line="256" w:lineRule="auto"/>
        <w:rPr>
          <w:sz w:val="20"/>
          <w:szCs w:val="20"/>
        </w:rPr>
      </w:pPr>
      <w:r>
        <w:rPr>
          <w:sz w:val="20"/>
          <w:szCs w:val="20"/>
        </w:rPr>
        <w:tab/>
      </w:r>
    </w:p>
    <w:p w14:paraId="57455146" w14:textId="77777777" w:rsidR="00B12983" w:rsidRDefault="00000000">
      <w:pPr>
        <w:spacing w:line="256" w:lineRule="auto"/>
        <w:rPr>
          <w:b/>
          <w:color w:val="0070C0"/>
          <w:sz w:val="20"/>
          <w:szCs w:val="20"/>
        </w:rPr>
      </w:pPr>
      <w:r>
        <w:rPr>
          <w:b/>
          <w:color w:val="0070C0"/>
          <w:sz w:val="20"/>
          <w:szCs w:val="20"/>
        </w:rPr>
        <w:t>Plant Systems</w:t>
      </w:r>
    </w:p>
    <w:p w14:paraId="194BD940" w14:textId="77777777" w:rsidR="00B12983" w:rsidRDefault="00000000">
      <w:pPr>
        <w:spacing w:line="256" w:lineRule="auto"/>
        <w:rPr>
          <w:sz w:val="20"/>
          <w:szCs w:val="20"/>
        </w:rPr>
      </w:pPr>
      <w:r>
        <w:rPr>
          <w:sz w:val="20"/>
          <w:szCs w:val="20"/>
        </w:rPr>
        <w:t xml:space="preserve">The study of plant life cycles, classifications, functions, structures, reproduction, media and nutrients, as well as growth and cultural practices, through the study of crops, turf grass, trees and shrubs and/or ornamental plants. </w:t>
      </w:r>
    </w:p>
    <w:p w14:paraId="0DDA3888" w14:textId="77777777" w:rsidR="00B12983" w:rsidRDefault="00000000">
      <w:pPr>
        <w:spacing w:line="240" w:lineRule="auto"/>
        <w:rPr>
          <w:color w:val="000000"/>
          <w:sz w:val="20"/>
          <w:szCs w:val="20"/>
        </w:rPr>
      </w:pPr>
      <w:r>
        <w:rPr>
          <w:b/>
          <w:sz w:val="20"/>
          <w:szCs w:val="20"/>
        </w:rPr>
        <w:t xml:space="preserve">Division 1, </w:t>
      </w:r>
      <w:r>
        <w:rPr>
          <w:sz w:val="20"/>
          <w:szCs w:val="20"/>
        </w:rPr>
        <w:t>sponsored by sponsored by Bayer, Next Level Ag, LLC, SD Corn Utilization Council, and Dan &amp; Sheri Kahnke:</w:t>
      </w:r>
    </w:p>
    <w:p w14:paraId="07B76970"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Emerri Gottlob (McCook Central)</w:t>
      </w:r>
    </w:p>
    <w:p w14:paraId="2254B1B9"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Mya Zantow (Leola)</w:t>
      </w:r>
    </w:p>
    <w:p w14:paraId="2632DD5A"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Levi Horstman (McCook Central)</w:t>
      </w:r>
    </w:p>
    <w:p w14:paraId="086282B1" w14:textId="77777777" w:rsidR="00B12983" w:rsidRDefault="00000000">
      <w:pPr>
        <w:spacing w:line="240" w:lineRule="auto"/>
        <w:rPr>
          <w:color w:val="000000"/>
          <w:sz w:val="20"/>
          <w:szCs w:val="20"/>
        </w:rPr>
      </w:pPr>
      <w:r>
        <w:rPr>
          <w:b/>
          <w:color w:val="000000"/>
          <w:sz w:val="20"/>
          <w:szCs w:val="20"/>
        </w:rPr>
        <w:t>Division 2</w:t>
      </w:r>
      <w:r>
        <w:rPr>
          <w:b/>
          <w:sz w:val="20"/>
          <w:szCs w:val="20"/>
        </w:rPr>
        <w:t xml:space="preserve">, </w:t>
      </w:r>
      <w:r>
        <w:rPr>
          <w:sz w:val="20"/>
          <w:szCs w:val="20"/>
        </w:rPr>
        <w:t>sponsored by sponsored by Bayer, Next Level Ag, LLC, SD Corn Utilization Council, and Dan &amp; Sheri Kahnke:</w:t>
      </w:r>
    </w:p>
    <w:p w14:paraId="463C6E3B" w14:textId="77777777" w:rsidR="00B12983" w:rsidRDefault="00000000">
      <w:pPr>
        <w:spacing w:line="240"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proofErr w:type="gramStart"/>
      <w:r>
        <w:rPr>
          <w:color w:val="000000"/>
          <w:sz w:val="20"/>
          <w:szCs w:val="20"/>
        </w:rPr>
        <w:t xml:space="preserve">–  </w:t>
      </w:r>
      <w:r>
        <w:rPr>
          <w:sz w:val="20"/>
          <w:szCs w:val="20"/>
        </w:rPr>
        <w:t>Levi</w:t>
      </w:r>
      <w:proofErr w:type="gramEnd"/>
      <w:r>
        <w:rPr>
          <w:sz w:val="20"/>
          <w:szCs w:val="20"/>
        </w:rPr>
        <w:t xml:space="preserve"> Weber and Nicholas </w:t>
      </w:r>
      <w:proofErr w:type="spellStart"/>
      <w:r>
        <w:rPr>
          <w:sz w:val="20"/>
          <w:szCs w:val="20"/>
        </w:rPr>
        <w:t>Paweltzki</w:t>
      </w:r>
      <w:proofErr w:type="spellEnd"/>
      <w:r>
        <w:rPr>
          <w:sz w:val="20"/>
          <w:szCs w:val="20"/>
        </w:rPr>
        <w:t xml:space="preserve"> (Bridgewater-Emery)</w:t>
      </w:r>
    </w:p>
    <w:p w14:paraId="175DB48A"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-Jorja Weber and Olivia Havard (McCook Central)</w:t>
      </w:r>
    </w:p>
    <w:p w14:paraId="00E3C337"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Paisley Dutcher and Addisyn Moothart (Tri-Valley)</w:t>
      </w:r>
    </w:p>
    <w:p w14:paraId="3CC4C77C" w14:textId="77777777" w:rsidR="00B12983" w:rsidRDefault="00000000">
      <w:pPr>
        <w:spacing w:line="240" w:lineRule="auto"/>
        <w:rPr>
          <w:color w:val="000000"/>
          <w:sz w:val="20"/>
          <w:szCs w:val="20"/>
        </w:rPr>
      </w:pPr>
      <w:r>
        <w:rPr>
          <w:b/>
          <w:color w:val="000000"/>
          <w:sz w:val="20"/>
          <w:szCs w:val="20"/>
        </w:rPr>
        <w:t>Division 3,</w:t>
      </w:r>
      <w:r>
        <w:rPr>
          <w:color w:val="000000"/>
          <w:sz w:val="20"/>
          <w:szCs w:val="20"/>
        </w:rPr>
        <w:t xml:space="preserve"> </w:t>
      </w:r>
      <w:r>
        <w:rPr>
          <w:sz w:val="20"/>
          <w:szCs w:val="20"/>
        </w:rPr>
        <w:t xml:space="preserve">sponsored by Central </w:t>
      </w:r>
      <w:proofErr w:type="spellStart"/>
      <w:r>
        <w:rPr>
          <w:sz w:val="20"/>
          <w:szCs w:val="20"/>
        </w:rPr>
        <w:t>Farmers</w:t>
      </w:r>
      <w:proofErr w:type="spellEnd"/>
      <w:r>
        <w:rPr>
          <w:sz w:val="20"/>
          <w:szCs w:val="20"/>
        </w:rPr>
        <w:t xml:space="preserve"> Cooperative and FREMAR, LLC, and the First National Bank in Sioux Falls:</w:t>
      </w:r>
    </w:p>
    <w:p w14:paraId="6425A3DB"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 xml:space="preserve">st </w:t>
      </w:r>
      <w:r>
        <w:rPr>
          <w:color w:val="000000"/>
          <w:sz w:val="20"/>
          <w:szCs w:val="20"/>
        </w:rPr>
        <w:t xml:space="preserve">– </w:t>
      </w:r>
      <w:r>
        <w:rPr>
          <w:sz w:val="20"/>
          <w:szCs w:val="20"/>
        </w:rPr>
        <w:t xml:space="preserve">Ty </w:t>
      </w:r>
      <w:proofErr w:type="spellStart"/>
      <w:r>
        <w:rPr>
          <w:sz w:val="20"/>
          <w:szCs w:val="20"/>
        </w:rPr>
        <w:t>Boekelheide</w:t>
      </w:r>
      <w:proofErr w:type="spellEnd"/>
      <w:r>
        <w:rPr>
          <w:sz w:val="20"/>
          <w:szCs w:val="20"/>
        </w:rPr>
        <w:t xml:space="preserve"> (Northwestern Area)</w:t>
      </w:r>
    </w:p>
    <w:p w14:paraId="130BFCA0"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proofErr w:type="gramStart"/>
      <w:r>
        <w:rPr>
          <w:color w:val="000000"/>
          <w:sz w:val="20"/>
          <w:szCs w:val="20"/>
        </w:rPr>
        <w:t xml:space="preserve">– </w:t>
      </w:r>
      <w:r>
        <w:rPr>
          <w:sz w:val="20"/>
          <w:szCs w:val="20"/>
        </w:rPr>
        <w:t xml:space="preserve"> Brecken</w:t>
      </w:r>
      <w:proofErr w:type="gramEnd"/>
      <w:r>
        <w:rPr>
          <w:sz w:val="20"/>
          <w:szCs w:val="20"/>
        </w:rPr>
        <w:t xml:space="preserve"> Halvorson (Northwestern Area)</w:t>
      </w:r>
    </w:p>
    <w:p w14:paraId="4DE74776"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Kendall McAreavey (Tri-Valley)</w:t>
      </w:r>
    </w:p>
    <w:p w14:paraId="3CAD62B1" w14:textId="77777777" w:rsidR="00B12983" w:rsidRDefault="00000000">
      <w:pPr>
        <w:spacing w:line="240" w:lineRule="auto"/>
        <w:rPr>
          <w:color w:val="000000"/>
          <w:sz w:val="20"/>
          <w:szCs w:val="20"/>
        </w:rPr>
      </w:pPr>
      <w:r>
        <w:rPr>
          <w:b/>
          <w:color w:val="000000"/>
          <w:sz w:val="20"/>
          <w:szCs w:val="20"/>
        </w:rPr>
        <w:t>Division 4,</w:t>
      </w:r>
      <w:r>
        <w:rPr>
          <w:color w:val="000000"/>
          <w:sz w:val="20"/>
          <w:szCs w:val="20"/>
        </w:rPr>
        <w:t xml:space="preserve"> </w:t>
      </w:r>
      <w:r>
        <w:rPr>
          <w:sz w:val="20"/>
          <w:szCs w:val="20"/>
        </w:rPr>
        <w:t xml:space="preserve">sponsored by Central </w:t>
      </w:r>
      <w:proofErr w:type="spellStart"/>
      <w:r>
        <w:rPr>
          <w:sz w:val="20"/>
          <w:szCs w:val="20"/>
        </w:rPr>
        <w:t>Farmers</w:t>
      </w:r>
      <w:proofErr w:type="spellEnd"/>
      <w:r>
        <w:rPr>
          <w:sz w:val="20"/>
          <w:szCs w:val="20"/>
        </w:rPr>
        <w:t xml:space="preserve"> Cooperative and FREMAR, LLC, and the First National Bank in Sioux Falls:</w:t>
      </w:r>
    </w:p>
    <w:p w14:paraId="62AFFE8F"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r>
        <w:rPr>
          <w:sz w:val="20"/>
          <w:szCs w:val="20"/>
        </w:rPr>
        <w:t>Jersey Lucas and Erika Caspers (Tri-Valley)</w:t>
      </w:r>
    </w:p>
    <w:p w14:paraId="14C5A11F"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Joslyn Stahl and Caydence Finch (West Central)</w:t>
      </w:r>
    </w:p>
    <w:p w14:paraId="7CC2EEAF"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 xml:space="preserve"> Gunnar Strunk and Bradyn Pieper (West Central)</w:t>
      </w:r>
    </w:p>
    <w:p w14:paraId="5D4BBA44" w14:textId="77777777" w:rsidR="00B12983" w:rsidRDefault="00000000">
      <w:pPr>
        <w:spacing w:line="240" w:lineRule="auto"/>
        <w:rPr>
          <w:sz w:val="20"/>
          <w:szCs w:val="20"/>
        </w:rPr>
      </w:pPr>
      <w:r>
        <w:rPr>
          <w:b/>
          <w:color w:val="000000"/>
          <w:sz w:val="20"/>
          <w:szCs w:val="20"/>
        </w:rPr>
        <w:t xml:space="preserve">Division 5, </w:t>
      </w:r>
      <w:r>
        <w:rPr>
          <w:sz w:val="20"/>
          <w:szCs w:val="20"/>
        </w:rPr>
        <w:t>sponsored by SD Soybean Research and Promotion Council (Bruce Haines &amp; Valerie Willson pictured) and Dan &amp; Sheri Kahnke:</w:t>
      </w:r>
    </w:p>
    <w:p w14:paraId="3D35A4EF"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Noah Felderman (Doland)</w:t>
      </w:r>
    </w:p>
    <w:p w14:paraId="4E0543AF"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proofErr w:type="gramStart"/>
      <w:r>
        <w:rPr>
          <w:color w:val="000000"/>
          <w:sz w:val="20"/>
          <w:szCs w:val="20"/>
        </w:rPr>
        <w:t xml:space="preserve">–  </w:t>
      </w:r>
      <w:r>
        <w:rPr>
          <w:sz w:val="20"/>
          <w:szCs w:val="20"/>
        </w:rPr>
        <w:t>Grace</w:t>
      </w:r>
      <w:proofErr w:type="gramEnd"/>
      <w:r>
        <w:rPr>
          <w:sz w:val="20"/>
          <w:szCs w:val="20"/>
        </w:rPr>
        <w:t xml:space="preserve"> Stacken (Bridgewater-Emery)</w:t>
      </w:r>
    </w:p>
    <w:p w14:paraId="3B0268C4" w14:textId="77777777" w:rsidR="00B12983" w:rsidRDefault="00000000">
      <w:pPr>
        <w:spacing w:line="256" w:lineRule="auto"/>
        <w:rPr>
          <w:color w:val="000000"/>
          <w:sz w:val="20"/>
          <w:szCs w:val="20"/>
        </w:rPr>
      </w:pPr>
      <w:r>
        <w:rPr>
          <w:sz w:val="20"/>
          <w:szCs w:val="20"/>
        </w:rPr>
        <w:t>3</w:t>
      </w:r>
      <w:r>
        <w:rPr>
          <w:sz w:val="20"/>
          <w:szCs w:val="20"/>
          <w:vertAlign w:val="superscript"/>
        </w:rPr>
        <w:t>rd</w:t>
      </w:r>
      <w:r>
        <w:rPr>
          <w:sz w:val="20"/>
          <w:szCs w:val="20"/>
        </w:rPr>
        <w:t xml:space="preserve"> – Renee </w:t>
      </w:r>
      <w:proofErr w:type="spellStart"/>
      <w:r>
        <w:rPr>
          <w:sz w:val="20"/>
          <w:szCs w:val="20"/>
        </w:rPr>
        <w:t>Uberty</w:t>
      </w:r>
      <w:proofErr w:type="spellEnd"/>
      <w:r>
        <w:rPr>
          <w:sz w:val="20"/>
          <w:szCs w:val="20"/>
        </w:rPr>
        <w:t xml:space="preserve"> (McCook Central)</w:t>
      </w:r>
    </w:p>
    <w:p w14:paraId="6679F906" w14:textId="77777777" w:rsidR="00B12983" w:rsidRDefault="00000000">
      <w:pPr>
        <w:spacing w:line="240" w:lineRule="auto"/>
        <w:rPr>
          <w:sz w:val="20"/>
          <w:szCs w:val="20"/>
        </w:rPr>
      </w:pPr>
      <w:r>
        <w:rPr>
          <w:b/>
          <w:color w:val="000000"/>
          <w:sz w:val="20"/>
          <w:szCs w:val="20"/>
        </w:rPr>
        <w:t xml:space="preserve">Division 6, </w:t>
      </w:r>
      <w:r>
        <w:rPr>
          <w:sz w:val="20"/>
          <w:szCs w:val="20"/>
        </w:rPr>
        <w:t>sponsored by SD Soybean Research and Promotion Council (Bruce Haines &amp; Valerie Willson pictured) and Dan &amp; Sheri Kahnke:</w:t>
      </w:r>
    </w:p>
    <w:p w14:paraId="70534281"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Dawson Lantgen and James Kahnke (Florence)</w:t>
      </w:r>
    </w:p>
    <w:p w14:paraId="452B3B36"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Eva Healy and Hannah Haase (West Central)</w:t>
      </w:r>
    </w:p>
    <w:p w14:paraId="268B5345" w14:textId="77777777" w:rsidR="00B12983" w:rsidRDefault="00000000">
      <w:pPr>
        <w:spacing w:line="256" w:lineRule="auto"/>
        <w:rPr>
          <w:color w:val="000000"/>
          <w:sz w:val="20"/>
          <w:szCs w:val="20"/>
        </w:rPr>
      </w:pPr>
      <w:r>
        <w:rPr>
          <w:sz w:val="20"/>
          <w:szCs w:val="20"/>
        </w:rPr>
        <w:t>3</w:t>
      </w:r>
      <w:r>
        <w:rPr>
          <w:sz w:val="20"/>
          <w:szCs w:val="20"/>
          <w:vertAlign w:val="superscript"/>
        </w:rPr>
        <w:t>rd</w:t>
      </w:r>
      <w:r>
        <w:rPr>
          <w:sz w:val="20"/>
          <w:szCs w:val="20"/>
        </w:rPr>
        <w:t xml:space="preserve"> –Rylee Hartung and Allison Brost (West Central)</w:t>
      </w:r>
    </w:p>
    <w:p w14:paraId="4A0650F0" w14:textId="77777777" w:rsidR="00B12983" w:rsidRDefault="00B12983">
      <w:pPr>
        <w:spacing w:line="256" w:lineRule="auto"/>
        <w:rPr>
          <w:sz w:val="20"/>
          <w:szCs w:val="20"/>
        </w:rPr>
      </w:pPr>
    </w:p>
    <w:p w14:paraId="6F5BDCFA" w14:textId="77777777" w:rsidR="00B12983" w:rsidRDefault="00000000">
      <w:pPr>
        <w:spacing w:line="256" w:lineRule="auto"/>
        <w:rPr>
          <w:b/>
          <w:sz w:val="20"/>
          <w:szCs w:val="20"/>
        </w:rPr>
      </w:pPr>
      <w:r>
        <w:rPr>
          <w:b/>
          <w:color w:val="0070C0"/>
          <w:sz w:val="20"/>
          <w:szCs w:val="20"/>
        </w:rPr>
        <w:t>Power, Structural, and Technical Systems</w:t>
      </w:r>
    </w:p>
    <w:p w14:paraId="32396233" w14:textId="77777777" w:rsidR="00B12983" w:rsidRDefault="00000000">
      <w:pPr>
        <w:spacing w:line="256" w:lineRule="auto"/>
        <w:rPr>
          <w:sz w:val="20"/>
          <w:szCs w:val="20"/>
        </w:rPr>
      </w:pPr>
      <w:r>
        <w:rPr>
          <w:sz w:val="20"/>
          <w:szCs w:val="20"/>
        </w:rPr>
        <w:t xml:space="preserve">The study of agricultural equipment, power systems, alternative fuel sources and precision technology, as well as woodworking, metalworking, welding, and project planning for agricultural structures. </w:t>
      </w:r>
    </w:p>
    <w:p w14:paraId="5E791046" w14:textId="77777777" w:rsidR="00B12983" w:rsidRDefault="00000000">
      <w:pPr>
        <w:spacing w:line="256" w:lineRule="auto"/>
        <w:rPr>
          <w:b/>
          <w:sz w:val="20"/>
          <w:szCs w:val="20"/>
        </w:rPr>
      </w:pPr>
      <w:r>
        <w:rPr>
          <w:b/>
          <w:sz w:val="20"/>
          <w:szCs w:val="20"/>
        </w:rPr>
        <w:t xml:space="preserve">Division 1, </w:t>
      </w:r>
      <w:r>
        <w:rPr>
          <w:sz w:val="20"/>
          <w:szCs w:val="20"/>
        </w:rPr>
        <w:t>sponsored by Meyerink Farm Service:</w:t>
      </w:r>
    </w:p>
    <w:p w14:paraId="65722DC9"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xml:space="preserve"> </w:t>
      </w:r>
      <w:proofErr w:type="gramStart"/>
      <w:r>
        <w:rPr>
          <w:sz w:val="20"/>
          <w:szCs w:val="20"/>
        </w:rPr>
        <w:t xml:space="preserve">– </w:t>
      </w:r>
      <w:r>
        <w:rPr>
          <w:color w:val="000000"/>
          <w:sz w:val="20"/>
          <w:szCs w:val="20"/>
        </w:rPr>
        <w:t xml:space="preserve"> </w:t>
      </w:r>
      <w:r>
        <w:rPr>
          <w:sz w:val="20"/>
          <w:szCs w:val="20"/>
        </w:rPr>
        <w:t>Nicholas</w:t>
      </w:r>
      <w:proofErr w:type="gramEnd"/>
      <w:r>
        <w:rPr>
          <w:sz w:val="20"/>
          <w:szCs w:val="20"/>
        </w:rPr>
        <w:t xml:space="preserve"> Richards (McCook Central)</w:t>
      </w:r>
    </w:p>
    <w:p w14:paraId="6853687C"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Aaron Kinzley (McCook Central)</w:t>
      </w:r>
    </w:p>
    <w:p w14:paraId="62DC4F89" w14:textId="77777777" w:rsidR="00B12983" w:rsidRDefault="00000000">
      <w:pPr>
        <w:spacing w:line="256" w:lineRule="auto"/>
        <w:rPr>
          <w:color w:val="000000"/>
          <w:sz w:val="20"/>
          <w:szCs w:val="20"/>
        </w:rPr>
      </w:pPr>
      <w:r>
        <w:rPr>
          <w:sz w:val="20"/>
          <w:szCs w:val="20"/>
        </w:rPr>
        <w:t>3</w:t>
      </w:r>
      <w:r>
        <w:rPr>
          <w:sz w:val="20"/>
          <w:szCs w:val="20"/>
          <w:vertAlign w:val="superscript"/>
        </w:rPr>
        <w:t>rd</w:t>
      </w:r>
      <w:r>
        <w:rPr>
          <w:sz w:val="20"/>
          <w:szCs w:val="20"/>
        </w:rPr>
        <w:t xml:space="preserve"> – Landan Mack (Tri-Valley)</w:t>
      </w:r>
    </w:p>
    <w:p w14:paraId="38E42997" w14:textId="77777777" w:rsidR="00B12983" w:rsidRDefault="00000000">
      <w:pPr>
        <w:spacing w:line="256" w:lineRule="auto"/>
        <w:rPr>
          <w:b/>
          <w:color w:val="000000"/>
          <w:sz w:val="20"/>
          <w:szCs w:val="20"/>
        </w:rPr>
      </w:pPr>
      <w:r>
        <w:rPr>
          <w:b/>
          <w:color w:val="000000"/>
          <w:sz w:val="20"/>
          <w:szCs w:val="20"/>
        </w:rPr>
        <w:t xml:space="preserve">Division 2, </w:t>
      </w:r>
      <w:r>
        <w:rPr>
          <w:sz w:val="20"/>
          <w:szCs w:val="20"/>
        </w:rPr>
        <w:t>sponsored by Meyerink Farm Service:</w:t>
      </w:r>
    </w:p>
    <w:p w14:paraId="241C5222" w14:textId="77777777" w:rsidR="00B12983" w:rsidRDefault="00000000">
      <w:pPr>
        <w:spacing w:line="256" w:lineRule="auto"/>
        <w:rPr>
          <w:color w:val="000000"/>
          <w:sz w:val="20"/>
          <w:szCs w:val="20"/>
        </w:rPr>
      </w:pPr>
      <w:r>
        <w:rPr>
          <w:sz w:val="20"/>
          <w:szCs w:val="20"/>
        </w:rPr>
        <w:lastRenderedPageBreak/>
        <w:t>1</w:t>
      </w:r>
      <w:r>
        <w:rPr>
          <w:sz w:val="20"/>
          <w:szCs w:val="20"/>
          <w:vertAlign w:val="superscript"/>
        </w:rPr>
        <w:t>st</w:t>
      </w:r>
      <w:r>
        <w:rPr>
          <w:sz w:val="20"/>
          <w:szCs w:val="20"/>
        </w:rPr>
        <w:t xml:space="preserve"> </w:t>
      </w:r>
      <w:proofErr w:type="gramStart"/>
      <w:r>
        <w:rPr>
          <w:sz w:val="20"/>
          <w:szCs w:val="20"/>
        </w:rPr>
        <w:t>–  Logan</w:t>
      </w:r>
      <w:proofErr w:type="gramEnd"/>
      <w:r>
        <w:rPr>
          <w:sz w:val="20"/>
          <w:szCs w:val="20"/>
        </w:rPr>
        <w:t xml:space="preserve"> Glanzer and </w:t>
      </w:r>
      <w:proofErr w:type="spellStart"/>
      <w:r>
        <w:rPr>
          <w:sz w:val="20"/>
          <w:szCs w:val="20"/>
        </w:rPr>
        <w:t>Creighten</w:t>
      </w:r>
      <w:proofErr w:type="spellEnd"/>
      <w:r>
        <w:rPr>
          <w:sz w:val="20"/>
          <w:szCs w:val="20"/>
        </w:rPr>
        <w:t xml:space="preserve"> Werning (Bridgewater-Emery)</w:t>
      </w:r>
    </w:p>
    <w:p w14:paraId="6D87B8BE"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Isaac Rotert and Tyler Adler (McCook Central)</w:t>
      </w:r>
    </w:p>
    <w:p w14:paraId="0AC73B6D"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Connor Karsky and Mauer Jones (Wessington Springs)</w:t>
      </w:r>
    </w:p>
    <w:p w14:paraId="183F7561" w14:textId="77777777" w:rsidR="00B12983" w:rsidRDefault="00000000">
      <w:pPr>
        <w:spacing w:line="240" w:lineRule="auto"/>
        <w:rPr>
          <w:sz w:val="20"/>
          <w:szCs w:val="20"/>
        </w:rPr>
      </w:pPr>
      <w:r>
        <w:rPr>
          <w:b/>
          <w:color w:val="000000"/>
          <w:sz w:val="20"/>
          <w:szCs w:val="20"/>
        </w:rPr>
        <w:t xml:space="preserve">Division 3, </w:t>
      </w:r>
      <w:r>
        <w:rPr>
          <w:sz w:val="20"/>
          <w:szCs w:val="20"/>
        </w:rPr>
        <w:t>sponsored by Butler Machinery and CTE Global, Inc:</w:t>
      </w:r>
    </w:p>
    <w:p w14:paraId="5586C73B"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proofErr w:type="gramStart"/>
      <w:r>
        <w:rPr>
          <w:color w:val="000000"/>
          <w:sz w:val="20"/>
          <w:szCs w:val="20"/>
        </w:rPr>
        <w:t xml:space="preserve">– </w:t>
      </w:r>
      <w:r>
        <w:rPr>
          <w:sz w:val="20"/>
          <w:szCs w:val="20"/>
        </w:rPr>
        <w:t xml:space="preserve"> Adrian</w:t>
      </w:r>
      <w:proofErr w:type="gramEnd"/>
      <w:r>
        <w:rPr>
          <w:sz w:val="20"/>
          <w:szCs w:val="20"/>
        </w:rPr>
        <w:t xml:space="preserve"> </w:t>
      </w:r>
      <w:proofErr w:type="spellStart"/>
      <w:r>
        <w:rPr>
          <w:sz w:val="20"/>
          <w:szCs w:val="20"/>
        </w:rPr>
        <w:t>Flisrand</w:t>
      </w:r>
      <w:proofErr w:type="spellEnd"/>
      <w:r>
        <w:rPr>
          <w:sz w:val="20"/>
          <w:szCs w:val="20"/>
        </w:rPr>
        <w:t xml:space="preserve"> (Florence)</w:t>
      </w:r>
    </w:p>
    <w:p w14:paraId="2E95F6BB"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Austin Nash (Northwestern Area)</w:t>
      </w:r>
    </w:p>
    <w:p w14:paraId="4A2724AC"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Ella Weber (Montrose)</w:t>
      </w:r>
    </w:p>
    <w:p w14:paraId="5AB6B1ED" w14:textId="77777777" w:rsidR="00B12983" w:rsidRDefault="00000000">
      <w:pPr>
        <w:spacing w:line="256" w:lineRule="auto"/>
        <w:rPr>
          <w:sz w:val="20"/>
          <w:szCs w:val="20"/>
        </w:rPr>
      </w:pPr>
      <w:r>
        <w:rPr>
          <w:b/>
          <w:color w:val="000000"/>
          <w:sz w:val="20"/>
          <w:szCs w:val="20"/>
        </w:rPr>
        <w:t xml:space="preserve">Division 4, </w:t>
      </w:r>
      <w:r>
        <w:rPr>
          <w:sz w:val="20"/>
          <w:szCs w:val="20"/>
        </w:rPr>
        <w:t>sponsored by Butler Machinery and CTE Global, Inc:</w:t>
      </w:r>
    </w:p>
    <w:p w14:paraId="2DD4A9F7"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r>
        <w:rPr>
          <w:sz w:val="20"/>
          <w:szCs w:val="20"/>
        </w:rPr>
        <w:t>Tucker Peterson and Luke Horstman (McCook Central)</w:t>
      </w:r>
    </w:p>
    <w:p w14:paraId="52892C8A"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Ty Haskell and Jack Remily (Doland)</w:t>
      </w:r>
    </w:p>
    <w:p w14:paraId="737E92BB"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 xml:space="preserve">Mackenzie Neel and Payton </w:t>
      </w:r>
      <w:proofErr w:type="spellStart"/>
      <w:r>
        <w:rPr>
          <w:sz w:val="20"/>
          <w:szCs w:val="20"/>
        </w:rPr>
        <w:t>DeMent</w:t>
      </w:r>
      <w:proofErr w:type="spellEnd"/>
      <w:r>
        <w:rPr>
          <w:sz w:val="20"/>
          <w:szCs w:val="20"/>
        </w:rPr>
        <w:t xml:space="preserve"> (West Central)</w:t>
      </w:r>
    </w:p>
    <w:p w14:paraId="59CFFFA7" w14:textId="77777777" w:rsidR="00B12983" w:rsidRDefault="00000000">
      <w:pPr>
        <w:spacing w:line="256" w:lineRule="auto"/>
        <w:rPr>
          <w:b/>
          <w:color w:val="000000"/>
          <w:sz w:val="20"/>
          <w:szCs w:val="20"/>
        </w:rPr>
      </w:pPr>
      <w:r>
        <w:rPr>
          <w:b/>
          <w:color w:val="000000"/>
          <w:sz w:val="20"/>
          <w:szCs w:val="20"/>
        </w:rPr>
        <w:t xml:space="preserve">Division 5, </w:t>
      </w:r>
      <w:r>
        <w:rPr>
          <w:sz w:val="20"/>
          <w:szCs w:val="20"/>
        </w:rPr>
        <w:t>sponsored by Dacotah Bank (Mark O’Hara pictured), Summit Contracting, RDO Equipment, Gullickson Family Livestock:</w:t>
      </w:r>
      <w:r>
        <w:rPr>
          <w:b/>
          <w:color w:val="000000"/>
          <w:sz w:val="20"/>
          <w:szCs w:val="20"/>
        </w:rPr>
        <w:t xml:space="preserve"> </w:t>
      </w:r>
    </w:p>
    <w:p w14:paraId="1B8F7CEA"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Mason Kieffer (Harrisburg)</w:t>
      </w:r>
    </w:p>
    <w:p w14:paraId="6AB7EF47" w14:textId="77777777" w:rsidR="00B12983" w:rsidRDefault="00000000">
      <w:pPr>
        <w:spacing w:line="256" w:lineRule="auto"/>
        <w:rPr>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Reece Gerlach (West Central)</w:t>
      </w:r>
    </w:p>
    <w:p w14:paraId="2D636191" w14:textId="77777777" w:rsidR="00B12983" w:rsidRDefault="00000000">
      <w:pPr>
        <w:spacing w:line="256" w:lineRule="auto"/>
        <w:rPr>
          <w:sz w:val="20"/>
          <w:szCs w:val="20"/>
        </w:rPr>
      </w:pPr>
      <w:r>
        <w:rPr>
          <w:sz w:val="20"/>
          <w:szCs w:val="20"/>
        </w:rPr>
        <w:t>3</w:t>
      </w:r>
      <w:r>
        <w:rPr>
          <w:sz w:val="20"/>
          <w:szCs w:val="20"/>
          <w:vertAlign w:val="superscript"/>
        </w:rPr>
        <w:t xml:space="preserve">rd </w:t>
      </w:r>
      <w:r>
        <w:rPr>
          <w:sz w:val="20"/>
          <w:szCs w:val="20"/>
        </w:rPr>
        <w:t>– Vincent Walker (West Central)</w:t>
      </w:r>
    </w:p>
    <w:p w14:paraId="58A2CB4B" w14:textId="77777777" w:rsidR="00B12983" w:rsidRDefault="00000000">
      <w:pPr>
        <w:spacing w:line="256" w:lineRule="auto"/>
        <w:rPr>
          <w:sz w:val="20"/>
          <w:szCs w:val="20"/>
        </w:rPr>
      </w:pPr>
      <w:r>
        <w:rPr>
          <w:b/>
          <w:color w:val="000000"/>
          <w:sz w:val="20"/>
          <w:szCs w:val="20"/>
        </w:rPr>
        <w:t xml:space="preserve">Division 6, </w:t>
      </w:r>
      <w:r>
        <w:rPr>
          <w:sz w:val="20"/>
          <w:szCs w:val="20"/>
        </w:rPr>
        <w:t>sponsored by Dacotah Bank (Mark O’Hara pictured), Summit Contracting, RDO Equipment, Gullickson Family Livestock:</w:t>
      </w:r>
    </w:p>
    <w:p w14:paraId="785DF15B"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proofErr w:type="gramStart"/>
      <w:r>
        <w:rPr>
          <w:color w:val="000000"/>
          <w:sz w:val="20"/>
          <w:szCs w:val="20"/>
        </w:rPr>
        <w:t xml:space="preserve">–  </w:t>
      </w:r>
      <w:proofErr w:type="spellStart"/>
      <w:r>
        <w:rPr>
          <w:sz w:val="20"/>
          <w:szCs w:val="20"/>
        </w:rPr>
        <w:t>Espn</w:t>
      </w:r>
      <w:proofErr w:type="spellEnd"/>
      <w:proofErr w:type="gramEnd"/>
      <w:r>
        <w:rPr>
          <w:sz w:val="20"/>
          <w:szCs w:val="20"/>
        </w:rPr>
        <w:t xml:space="preserve"> Althoff and Riley Easton (Tri-Valley)</w:t>
      </w:r>
    </w:p>
    <w:p w14:paraId="47012C97"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Hailey Goebel and Lyric Riepma (West Central)</w:t>
      </w:r>
    </w:p>
    <w:p w14:paraId="13187280"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 xml:space="preserve">rd </w:t>
      </w:r>
      <w:proofErr w:type="gramStart"/>
      <w:r>
        <w:rPr>
          <w:color w:val="000000"/>
          <w:sz w:val="20"/>
          <w:szCs w:val="20"/>
        </w:rPr>
        <w:t xml:space="preserve">–  </w:t>
      </w:r>
      <w:r>
        <w:rPr>
          <w:sz w:val="20"/>
          <w:szCs w:val="20"/>
        </w:rPr>
        <w:t>Tyler</w:t>
      </w:r>
      <w:proofErr w:type="gramEnd"/>
      <w:r>
        <w:rPr>
          <w:sz w:val="20"/>
          <w:szCs w:val="20"/>
        </w:rPr>
        <w:t xml:space="preserve"> Erickson and Colin Shellum (Garretson)</w:t>
      </w:r>
    </w:p>
    <w:p w14:paraId="2BED6394" w14:textId="77777777" w:rsidR="00B12983" w:rsidRDefault="00B12983">
      <w:pPr>
        <w:spacing w:line="256" w:lineRule="auto"/>
        <w:rPr>
          <w:sz w:val="20"/>
          <w:szCs w:val="20"/>
        </w:rPr>
      </w:pPr>
    </w:p>
    <w:p w14:paraId="4D11FEC1" w14:textId="77777777" w:rsidR="00B12983" w:rsidRDefault="00000000">
      <w:pPr>
        <w:spacing w:line="256" w:lineRule="auto"/>
        <w:rPr>
          <w:b/>
          <w:color w:val="0070C0"/>
          <w:sz w:val="20"/>
          <w:szCs w:val="20"/>
        </w:rPr>
      </w:pPr>
      <w:r>
        <w:rPr>
          <w:b/>
          <w:color w:val="0070C0"/>
          <w:sz w:val="20"/>
          <w:szCs w:val="20"/>
        </w:rPr>
        <w:t xml:space="preserve">Social Science </w:t>
      </w:r>
    </w:p>
    <w:p w14:paraId="466711B9" w14:textId="77777777" w:rsidR="00B12983" w:rsidRDefault="00000000">
      <w:pPr>
        <w:spacing w:line="256" w:lineRule="auto"/>
        <w:rPr>
          <w:sz w:val="20"/>
          <w:szCs w:val="20"/>
        </w:rPr>
      </w:pPr>
      <w:r>
        <w:rPr>
          <w:sz w:val="20"/>
          <w:szCs w:val="20"/>
        </w:rPr>
        <w:t xml:space="preserve">The study of human behavior and the interaction of individuals in and to society, including agricultural education, agribusiness economics, agricultural communications, agricultural leadership and other social science applications in agriculture, food, and natural resources. </w:t>
      </w:r>
    </w:p>
    <w:p w14:paraId="7B1FB75A" w14:textId="77777777" w:rsidR="00B12983" w:rsidRDefault="00000000">
      <w:pPr>
        <w:spacing w:line="256" w:lineRule="auto"/>
        <w:rPr>
          <w:b/>
          <w:sz w:val="20"/>
          <w:szCs w:val="20"/>
        </w:rPr>
      </w:pPr>
      <w:r>
        <w:rPr>
          <w:b/>
          <w:sz w:val="20"/>
          <w:szCs w:val="20"/>
        </w:rPr>
        <w:t xml:space="preserve">Division 1, </w:t>
      </w:r>
      <w:r>
        <w:rPr>
          <w:sz w:val="20"/>
          <w:szCs w:val="20"/>
        </w:rPr>
        <w:t>sponsored by Chad Wosje:</w:t>
      </w:r>
    </w:p>
    <w:p w14:paraId="0AC9ED09" w14:textId="77777777" w:rsidR="00B12983" w:rsidRDefault="00000000">
      <w:pPr>
        <w:spacing w:line="256" w:lineRule="auto"/>
        <w:rPr>
          <w:color w:val="000000"/>
          <w:sz w:val="20"/>
          <w:szCs w:val="20"/>
        </w:rPr>
      </w:pPr>
      <w:r>
        <w:rPr>
          <w:sz w:val="20"/>
          <w:szCs w:val="20"/>
        </w:rPr>
        <w:t>1</w:t>
      </w:r>
      <w:r>
        <w:rPr>
          <w:sz w:val="20"/>
          <w:szCs w:val="20"/>
          <w:vertAlign w:val="superscript"/>
        </w:rPr>
        <w:t>st</w:t>
      </w:r>
      <w:r>
        <w:rPr>
          <w:sz w:val="20"/>
          <w:szCs w:val="20"/>
        </w:rPr>
        <w:t xml:space="preserve"> – Shane Schultz (McCook Central)</w:t>
      </w:r>
    </w:p>
    <w:p w14:paraId="7F973720"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proofErr w:type="gramStart"/>
      <w:r>
        <w:rPr>
          <w:color w:val="000000"/>
          <w:sz w:val="20"/>
          <w:szCs w:val="20"/>
        </w:rPr>
        <w:t xml:space="preserve">– </w:t>
      </w:r>
      <w:r>
        <w:rPr>
          <w:sz w:val="20"/>
          <w:szCs w:val="20"/>
        </w:rPr>
        <w:t xml:space="preserve"> Baron</w:t>
      </w:r>
      <w:proofErr w:type="gramEnd"/>
      <w:r>
        <w:rPr>
          <w:sz w:val="20"/>
          <w:szCs w:val="20"/>
        </w:rPr>
        <w:t xml:space="preserve"> Coffey (McCook Central)</w:t>
      </w:r>
      <w:r>
        <w:rPr>
          <w:color w:val="000000"/>
          <w:sz w:val="20"/>
          <w:szCs w:val="20"/>
        </w:rPr>
        <w:t xml:space="preserve"> </w:t>
      </w:r>
    </w:p>
    <w:p w14:paraId="672AC40E" w14:textId="77777777" w:rsidR="00B12983" w:rsidRDefault="00000000">
      <w:pPr>
        <w:spacing w:line="256" w:lineRule="auto"/>
        <w:rPr>
          <w:b/>
          <w:color w:val="000000"/>
          <w:sz w:val="20"/>
          <w:szCs w:val="20"/>
        </w:rPr>
      </w:pPr>
      <w:r>
        <w:rPr>
          <w:b/>
          <w:color w:val="000000"/>
          <w:sz w:val="20"/>
          <w:szCs w:val="20"/>
        </w:rPr>
        <w:t xml:space="preserve">Division 2, </w:t>
      </w:r>
      <w:r>
        <w:rPr>
          <w:sz w:val="20"/>
          <w:szCs w:val="20"/>
        </w:rPr>
        <w:t>sponsored by Chad Wosje:</w:t>
      </w:r>
    </w:p>
    <w:p w14:paraId="6EB0299F"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proofErr w:type="gramStart"/>
      <w:r>
        <w:rPr>
          <w:color w:val="000000"/>
          <w:sz w:val="20"/>
          <w:szCs w:val="20"/>
        </w:rPr>
        <w:t xml:space="preserve">–  </w:t>
      </w:r>
      <w:r>
        <w:rPr>
          <w:sz w:val="20"/>
          <w:szCs w:val="20"/>
        </w:rPr>
        <w:t>Connor</w:t>
      </w:r>
      <w:proofErr w:type="gramEnd"/>
      <w:r>
        <w:rPr>
          <w:sz w:val="20"/>
          <w:szCs w:val="20"/>
        </w:rPr>
        <w:t xml:space="preserve"> Magee and Connor Twedt (Montrose)</w:t>
      </w:r>
    </w:p>
    <w:p w14:paraId="77399F1C" w14:textId="77777777" w:rsidR="00B12983" w:rsidRDefault="00000000">
      <w:pPr>
        <w:spacing w:line="256" w:lineRule="auto"/>
        <w:rPr>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Micah Waldner and Keean Benecke (McCook Central)</w:t>
      </w:r>
    </w:p>
    <w:p w14:paraId="7899FA2B" w14:textId="77777777" w:rsidR="00B12983" w:rsidRDefault="00000000">
      <w:pPr>
        <w:spacing w:line="256" w:lineRule="auto"/>
        <w:rPr>
          <w:sz w:val="20"/>
          <w:szCs w:val="20"/>
        </w:rPr>
      </w:pPr>
      <w:r>
        <w:rPr>
          <w:sz w:val="20"/>
          <w:szCs w:val="20"/>
        </w:rPr>
        <w:t>3</w:t>
      </w:r>
      <w:r>
        <w:rPr>
          <w:sz w:val="20"/>
          <w:szCs w:val="20"/>
          <w:vertAlign w:val="superscript"/>
        </w:rPr>
        <w:t>rd</w:t>
      </w:r>
      <w:r>
        <w:rPr>
          <w:sz w:val="20"/>
          <w:szCs w:val="20"/>
        </w:rPr>
        <w:t xml:space="preserve"> – Arabella </w:t>
      </w:r>
      <w:proofErr w:type="spellStart"/>
      <w:r>
        <w:rPr>
          <w:sz w:val="20"/>
          <w:szCs w:val="20"/>
        </w:rPr>
        <w:t>Mortinsen</w:t>
      </w:r>
      <w:proofErr w:type="spellEnd"/>
      <w:r>
        <w:rPr>
          <w:sz w:val="20"/>
          <w:szCs w:val="20"/>
        </w:rPr>
        <w:t xml:space="preserve"> and Lanie Brandt (McCook Central)</w:t>
      </w:r>
    </w:p>
    <w:p w14:paraId="461F2D58" w14:textId="77777777" w:rsidR="00B12983" w:rsidRDefault="00000000">
      <w:pPr>
        <w:spacing w:line="240" w:lineRule="auto"/>
        <w:rPr>
          <w:b/>
          <w:color w:val="000000"/>
          <w:sz w:val="20"/>
          <w:szCs w:val="20"/>
        </w:rPr>
      </w:pPr>
      <w:r>
        <w:rPr>
          <w:b/>
          <w:color w:val="000000"/>
          <w:sz w:val="20"/>
          <w:szCs w:val="20"/>
        </w:rPr>
        <w:t xml:space="preserve">Division 3, </w:t>
      </w:r>
      <w:r>
        <w:rPr>
          <w:sz w:val="20"/>
          <w:szCs w:val="20"/>
        </w:rPr>
        <w:t>sponsored by Prairie Grain Partners, LLC., SD Biotech Association:</w:t>
      </w:r>
    </w:p>
    <w:p w14:paraId="351B6E33"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Jazmine Oliver (Canton)</w:t>
      </w:r>
    </w:p>
    <w:p w14:paraId="785F5D36"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 </w:t>
      </w:r>
      <w:r>
        <w:rPr>
          <w:sz w:val="20"/>
          <w:szCs w:val="20"/>
        </w:rPr>
        <w:t>Elle Goehring (Parkston)</w:t>
      </w:r>
    </w:p>
    <w:p w14:paraId="7D87D3C7"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 </w:t>
      </w:r>
      <w:r>
        <w:rPr>
          <w:sz w:val="20"/>
          <w:szCs w:val="20"/>
        </w:rPr>
        <w:t>Kiera Bartmann (Montrose)</w:t>
      </w:r>
    </w:p>
    <w:p w14:paraId="5ED48089" w14:textId="77777777" w:rsidR="00B12983" w:rsidRDefault="00000000">
      <w:pPr>
        <w:spacing w:line="240" w:lineRule="auto"/>
        <w:rPr>
          <w:b/>
          <w:color w:val="000000"/>
          <w:sz w:val="20"/>
          <w:szCs w:val="20"/>
        </w:rPr>
      </w:pPr>
      <w:r>
        <w:rPr>
          <w:b/>
          <w:color w:val="000000"/>
          <w:sz w:val="20"/>
          <w:szCs w:val="20"/>
        </w:rPr>
        <w:t xml:space="preserve">Division 4, </w:t>
      </w:r>
      <w:r>
        <w:rPr>
          <w:sz w:val="20"/>
          <w:szCs w:val="20"/>
        </w:rPr>
        <w:t>sponsored by Prairie Grain Partners, LLC., SD Biotech Association:</w:t>
      </w:r>
    </w:p>
    <w:p w14:paraId="195402BB"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 </w:t>
      </w:r>
      <w:r>
        <w:rPr>
          <w:sz w:val="20"/>
          <w:szCs w:val="20"/>
        </w:rPr>
        <w:t>Ted Petersen and Gunnar Alfson (West Central)</w:t>
      </w:r>
    </w:p>
    <w:p w14:paraId="46F9762E"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 xml:space="preserve">nd </w:t>
      </w:r>
      <w:r>
        <w:rPr>
          <w:color w:val="000000"/>
          <w:sz w:val="20"/>
          <w:szCs w:val="20"/>
        </w:rPr>
        <w:t xml:space="preserve">– </w:t>
      </w:r>
      <w:r>
        <w:rPr>
          <w:sz w:val="20"/>
          <w:szCs w:val="20"/>
        </w:rPr>
        <w:t>Ashtyn Nilson and Cambree Ideker (West Central)</w:t>
      </w:r>
    </w:p>
    <w:p w14:paraId="6B37B007"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w:t>
      </w:r>
      <w:proofErr w:type="gramStart"/>
      <w:r>
        <w:rPr>
          <w:color w:val="000000"/>
          <w:sz w:val="20"/>
          <w:szCs w:val="20"/>
        </w:rPr>
        <w:t xml:space="preserve">–  </w:t>
      </w:r>
      <w:r>
        <w:rPr>
          <w:sz w:val="20"/>
          <w:szCs w:val="20"/>
        </w:rPr>
        <w:t>Hailey</w:t>
      </w:r>
      <w:proofErr w:type="gramEnd"/>
      <w:r>
        <w:rPr>
          <w:sz w:val="20"/>
          <w:szCs w:val="20"/>
        </w:rPr>
        <w:t xml:space="preserve"> Fortney and Evangeline Gerlach (West Central)</w:t>
      </w:r>
    </w:p>
    <w:p w14:paraId="5268FD45" w14:textId="77777777" w:rsidR="00B12983" w:rsidRDefault="00000000">
      <w:pPr>
        <w:spacing w:line="240" w:lineRule="auto"/>
        <w:rPr>
          <w:sz w:val="20"/>
          <w:szCs w:val="20"/>
        </w:rPr>
      </w:pPr>
      <w:r>
        <w:rPr>
          <w:b/>
          <w:color w:val="000000"/>
          <w:sz w:val="20"/>
          <w:szCs w:val="20"/>
        </w:rPr>
        <w:t xml:space="preserve">Division 5, </w:t>
      </w:r>
      <w:r>
        <w:rPr>
          <w:sz w:val="20"/>
          <w:szCs w:val="20"/>
        </w:rPr>
        <w:t xml:space="preserve">sponsored by FMNE Insurance (Chad Hank pictured), Pioneer-Corteva and </w:t>
      </w:r>
      <w:proofErr w:type="spellStart"/>
      <w:r>
        <w:rPr>
          <w:sz w:val="20"/>
          <w:szCs w:val="20"/>
        </w:rPr>
        <w:t>BankWest</w:t>
      </w:r>
      <w:proofErr w:type="spellEnd"/>
      <w:r>
        <w:rPr>
          <w:sz w:val="20"/>
          <w:szCs w:val="20"/>
        </w:rPr>
        <w:t>:</w:t>
      </w:r>
    </w:p>
    <w:p w14:paraId="20C91C4E"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r>
        <w:rPr>
          <w:sz w:val="20"/>
          <w:szCs w:val="20"/>
        </w:rPr>
        <w:t>Madison Lauck (McCook Central)</w:t>
      </w:r>
    </w:p>
    <w:p w14:paraId="5E4FA6D0" w14:textId="77777777" w:rsidR="00B12983" w:rsidRDefault="00000000">
      <w:pPr>
        <w:spacing w:line="256" w:lineRule="auto"/>
        <w:rPr>
          <w:color w:val="000000"/>
          <w:sz w:val="20"/>
          <w:szCs w:val="20"/>
        </w:rPr>
      </w:pPr>
      <w:r>
        <w:rPr>
          <w:color w:val="000000"/>
          <w:sz w:val="20"/>
          <w:szCs w:val="20"/>
        </w:rPr>
        <w:t>2</w:t>
      </w:r>
      <w:r>
        <w:rPr>
          <w:color w:val="000000"/>
          <w:sz w:val="20"/>
          <w:szCs w:val="20"/>
          <w:vertAlign w:val="superscript"/>
        </w:rPr>
        <w:t>nd</w:t>
      </w:r>
      <w:r>
        <w:rPr>
          <w:color w:val="000000"/>
          <w:sz w:val="20"/>
          <w:szCs w:val="20"/>
        </w:rPr>
        <w:t xml:space="preserve"> –</w:t>
      </w:r>
      <w:r>
        <w:rPr>
          <w:sz w:val="20"/>
          <w:szCs w:val="20"/>
        </w:rPr>
        <w:t>Alexa Pulse (McCook Central)</w:t>
      </w:r>
    </w:p>
    <w:p w14:paraId="30BF6888" w14:textId="77777777" w:rsidR="00B12983" w:rsidRDefault="00000000">
      <w:pPr>
        <w:spacing w:line="256" w:lineRule="auto"/>
        <w:rPr>
          <w:color w:val="000000"/>
          <w:sz w:val="20"/>
          <w:szCs w:val="20"/>
        </w:rPr>
      </w:pPr>
      <w:r>
        <w:rPr>
          <w:color w:val="000000"/>
          <w:sz w:val="20"/>
          <w:szCs w:val="20"/>
        </w:rPr>
        <w:t>3</w:t>
      </w:r>
      <w:r>
        <w:rPr>
          <w:color w:val="000000"/>
          <w:sz w:val="20"/>
          <w:szCs w:val="20"/>
          <w:vertAlign w:val="superscript"/>
        </w:rPr>
        <w:t>rd</w:t>
      </w:r>
      <w:r>
        <w:rPr>
          <w:color w:val="000000"/>
          <w:sz w:val="20"/>
          <w:szCs w:val="20"/>
        </w:rPr>
        <w:t xml:space="preserve"> </w:t>
      </w:r>
      <w:r>
        <w:rPr>
          <w:sz w:val="20"/>
          <w:szCs w:val="20"/>
        </w:rPr>
        <w:t>- Kasy Kalb (West Central)</w:t>
      </w:r>
    </w:p>
    <w:p w14:paraId="3A1A039F" w14:textId="77777777" w:rsidR="00B12983" w:rsidRDefault="00000000">
      <w:pPr>
        <w:spacing w:line="256" w:lineRule="auto"/>
        <w:rPr>
          <w:b/>
          <w:color w:val="000000"/>
          <w:sz w:val="20"/>
          <w:szCs w:val="20"/>
        </w:rPr>
      </w:pPr>
      <w:r>
        <w:rPr>
          <w:b/>
          <w:color w:val="000000"/>
          <w:sz w:val="20"/>
          <w:szCs w:val="20"/>
        </w:rPr>
        <w:t xml:space="preserve">Division 6, </w:t>
      </w:r>
      <w:r>
        <w:rPr>
          <w:sz w:val="20"/>
          <w:szCs w:val="20"/>
        </w:rPr>
        <w:t xml:space="preserve">sponsored by FMNE Insurance (Chad Hank pictured), Pioneer-Corteva and </w:t>
      </w:r>
      <w:proofErr w:type="spellStart"/>
      <w:r>
        <w:rPr>
          <w:sz w:val="20"/>
          <w:szCs w:val="20"/>
        </w:rPr>
        <w:t>BankWest</w:t>
      </w:r>
      <w:proofErr w:type="spellEnd"/>
      <w:r>
        <w:rPr>
          <w:sz w:val="20"/>
          <w:szCs w:val="20"/>
        </w:rPr>
        <w:t>:</w:t>
      </w:r>
    </w:p>
    <w:p w14:paraId="1309B8EA" w14:textId="77777777" w:rsidR="00B12983" w:rsidRDefault="00000000">
      <w:pPr>
        <w:spacing w:line="256" w:lineRule="auto"/>
        <w:rPr>
          <w:color w:val="000000"/>
          <w:sz w:val="20"/>
          <w:szCs w:val="20"/>
        </w:rPr>
      </w:pPr>
      <w:r>
        <w:rPr>
          <w:color w:val="000000"/>
          <w:sz w:val="20"/>
          <w:szCs w:val="20"/>
        </w:rPr>
        <w:t>1</w:t>
      </w:r>
      <w:r>
        <w:rPr>
          <w:color w:val="000000"/>
          <w:sz w:val="20"/>
          <w:szCs w:val="20"/>
          <w:vertAlign w:val="superscript"/>
        </w:rPr>
        <w:t>st</w:t>
      </w:r>
      <w:r>
        <w:rPr>
          <w:color w:val="000000"/>
          <w:sz w:val="20"/>
          <w:szCs w:val="20"/>
        </w:rPr>
        <w:t xml:space="preserve">- </w:t>
      </w:r>
      <w:r>
        <w:rPr>
          <w:sz w:val="20"/>
          <w:szCs w:val="20"/>
        </w:rPr>
        <w:t>Lauren Roling and Alyssa Roling (McCook Central)</w:t>
      </w:r>
    </w:p>
    <w:p w14:paraId="7707ADCA" w14:textId="77777777" w:rsidR="00B12983" w:rsidRDefault="00B12983">
      <w:pPr>
        <w:spacing w:after="160" w:line="256" w:lineRule="auto"/>
        <w:rPr>
          <w:sz w:val="20"/>
          <w:szCs w:val="20"/>
        </w:rPr>
      </w:pPr>
    </w:p>
    <w:p w14:paraId="7CA314D7" w14:textId="77777777" w:rsidR="00B12983" w:rsidRDefault="00000000">
      <w:pPr>
        <w:ind w:right="40"/>
        <w:rPr>
          <w:rFonts w:ascii="Calibri" w:eastAsia="Calibri" w:hAnsi="Calibri" w:cs="Calibri"/>
          <w:sz w:val="18"/>
          <w:szCs w:val="18"/>
        </w:rPr>
      </w:pPr>
      <w:r>
        <w:rPr>
          <w:rFonts w:ascii="Calibri" w:eastAsia="Calibri" w:hAnsi="Calibri" w:cs="Calibri"/>
          <w:b/>
          <w:i/>
          <w:sz w:val="20"/>
          <w:szCs w:val="20"/>
        </w:rPr>
        <w:t xml:space="preserve">About the South Dakota FFA Association: </w:t>
      </w:r>
      <w:r>
        <w:rPr>
          <w:i/>
          <w:sz w:val="20"/>
          <w:szCs w:val="20"/>
        </w:rPr>
        <w:t xml:space="preserve">The South Dakota FFA Association is a statewide organization of 6,515 agricultural education students in 112 chapters in every corner of South Dakota. It is part of the National FFA Organization, a national youth organization of 1,027,273 student members preparing for leadership and careers in the science, business and technology of agriculture with 9,235 chapters in all </w:t>
      </w:r>
      <w:r>
        <w:rPr>
          <w:i/>
          <w:sz w:val="20"/>
          <w:szCs w:val="20"/>
        </w:rPr>
        <w:lastRenderedPageBreak/>
        <w:t xml:space="preserve">50 states, Puerto Rico and the U.S. Virgin Islands. Our mission is to make a positive difference in the lives of students by developing their potential for premier leadership, personal growth and career success through agricultural education. Visit </w:t>
      </w:r>
      <w:hyperlink r:id="rId10">
        <w:r>
          <w:rPr>
            <w:i/>
            <w:color w:val="0000FF"/>
            <w:sz w:val="20"/>
            <w:szCs w:val="20"/>
            <w:u w:val="single"/>
          </w:rPr>
          <w:t>www.sdaged.org</w:t>
        </w:r>
      </w:hyperlink>
      <w:r>
        <w:rPr>
          <w:i/>
          <w:sz w:val="20"/>
          <w:szCs w:val="20"/>
        </w:rPr>
        <w:t xml:space="preserve"> for more information.</w:t>
      </w:r>
    </w:p>
    <w:p w14:paraId="1763830E" w14:textId="77777777" w:rsidR="00B12983" w:rsidRDefault="00000000">
      <w:pPr>
        <w:jc w:val="center"/>
        <w:rPr>
          <w:rFonts w:ascii="Calibri" w:eastAsia="Calibri" w:hAnsi="Calibri" w:cs="Calibri"/>
          <w:sz w:val="20"/>
          <w:szCs w:val="20"/>
        </w:rPr>
      </w:pPr>
      <w:r>
        <w:rPr>
          <w:rFonts w:ascii="Calibri" w:eastAsia="Calibri" w:hAnsi="Calibri" w:cs="Calibri"/>
          <w:sz w:val="20"/>
          <w:szCs w:val="20"/>
        </w:rPr>
        <w:t>-###-</w:t>
      </w:r>
    </w:p>
    <w:p w14:paraId="5FA768CE" w14:textId="77777777" w:rsidR="00B12983" w:rsidRDefault="00B12983">
      <w:pPr>
        <w:spacing w:after="160" w:line="256" w:lineRule="auto"/>
        <w:rPr>
          <w:rFonts w:ascii="Calibri" w:eastAsia="Calibri" w:hAnsi="Calibri" w:cs="Calibri"/>
          <w:sz w:val="20"/>
          <w:szCs w:val="20"/>
        </w:rPr>
      </w:pPr>
    </w:p>
    <w:sectPr w:rsidR="00B129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83"/>
    <w:rsid w:val="009F5053"/>
    <w:rsid w:val="00B12983"/>
    <w:rsid w:val="00E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6B18"/>
  <w15:docId w15:val="{DFBEBBF2-30B0-4C04-B29C-710EDAB7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55B55"/>
    <w:rPr>
      <w:color w:val="0000FF" w:themeColor="hyperlink"/>
      <w:u w:val="single"/>
    </w:rPr>
  </w:style>
  <w:style w:type="character" w:styleId="UnresolvedMention">
    <w:name w:val="Unresolved Mention"/>
    <w:basedOn w:val="DefaultParagraphFont"/>
    <w:uiPriority w:val="99"/>
    <w:semiHidden/>
    <w:unhideWhenUsed/>
    <w:rsid w:val="005A4D10"/>
    <w:rPr>
      <w:color w:val="605E5C"/>
      <w:shd w:val="clear" w:color="auto" w:fill="E1DFDD"/>
    </w:rPr>
  </w:style>
  <w:style w:type="character" w:styleId="FollowedHyperlink">
    <w:name w:val="FollowedHyperlink"/>
    <w:basedOn w:val="DefaultParagraphFont"/>
    <w:uiPriority w:val="99"/>
    <w:semiHidden/>
    <w:unhideWhenUsed/>
    <w:rsid w:val="00B073E7"/>
    <w:rPr>
      <w:color w:val="800080" w:themeColor="followedHyperlink"/>
      <w:u w:val="single"/>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2D6AFA"/>
    <w:rPr>
      <w:rFonts w:ascii="Times New Roman" w:hAnsi="Times New Roman" w:cs="Times New Roman"/>
      <w:sz w:val="24"/>
      <w:szCs w:val="24"/>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rri@sdffafoundation.org" TargetMode="External"/><Relationship Id="rId3" Type="http://schemas.openxmlformats.org/officeDocument/2006/relationships/settings" Target="settings.xml"/><Relationship Id="rId7" Type="http://schemas.openxmlformats.org/officeDocument/2006/relationships/hyperlink" Target="mailto:Caroline.hansen@sdage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South.Dakota.FFA" TargetMode="External"/><Relationship Id="rId11" Type="http://schemas.openxmlformats.org/officeDocument/2006/relationships/fontTable" Target="fontTable.xml"/><Relationship Id="rId5" Type="http://schemas.openxmlformats.org/officeDocument/2006/relationships/hyperlink" Target="http://www.sdaged.org/" TargetMode="External"/><Relationship Id="rId10" Type="http://schemas.openxmlformats.org/officeDocument/2006/relationships/hyperlink" Target="http://www.sdaged.org" TargetMode="External"/><Relationship Id="rId4" Type="http://schemas.openxmlformats.org/officeDocument/2006/relationships/webSettings" Target="webSettings.xml"/><Relationship Id="rId9" Type="http://schemas.openxmlformats.org/officeDocument/2006/relationships/hyperlink" Target="https://drive.google.com/drive/folders/1cjwQq2X7VJ5Oox1lnD3nvac3KoHO5jED?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NCCBNuFs/IlwLXo+FBD7FKD2A==">CgMxLjA4AHIhMV9KeGp1N011N05DdTQ2ZTRRMFBDaG55T1J3eUJ1Rmtm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 Eide</dc:creator>
  <cp:lastModifiedBy>Gerri Eide</cp:lastModifiedBy>
  <cp:revision>2</cp:revision>
  <dcterms:created xsi:type="dcterms:W3CDTF">2025-04-17T19:27:00Z</dcterms:created>
  <dcterms:modified xsi:type="dcterms:W3CDTF">2025-04-17T19:27:00Z</dcterms:modified>
</cp:coreProperties>
</file>